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  <w:r>
        <w:rPr>
          <w:rFonts w:eastAsia="Calibri" w:cs="Times New Roman"/>
          <w:b/>
          <w:sz w:val="28"/>
        </w:rPr>
        <w:t>Ceník služeb a reprodukčních poplatků</w:t>
      </w:r>
      <w:r>
        <w:rPr>
          <w:b/>
          <w:sz w:val="28"/>
        </w:rPr>
        <w:t xml:space="preserve"> Archivu Národní knihovny ČR</w:t>
      </w:r>
    </w:p>
    <w:p w:rsidR="00317864" w:rsidRDefault="00317864" w:rsidP="00870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Cs/>
          <w:szCs w:val="24"/>
          <w:lang w:eastAsia="cs-CZ"/>
        </w:rPr>
      </w:pPr>
    </w:p>
    <w:p w:rsidR="00870E4F" w:rsidRDefault="00870E4F" w:rsidP="00870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Cs/>
          <w:szCs w:val="24"/>
          <w:lang w:eastAsia="cs-CZ"/>
        </w:rPr>
      </w:pPr>
    </w:p>
    <w:p w:rsidR="00870E4F" w:rsidRDefault="00870E4F" w:rsidP="00870E4F">
      <w:pPr>
        <w:pStyle w:val="Default"/>
      </w:pPr>
    </w:p>
    <w:p w:rsidR="00870E4F" w:rsidRPr="00870E4F" w:rsidRDefault="00870E4F" w:rsidP="00870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Cs/>
          <w:szCs w:val="24"/>
          <w:lang w:eastAsia="cs-CZ"/>
        </w:rPr>
      </w:pPr>
      <w:r>
        <w:rPr>
          <w:szCs w:val="24"/>
        </w:rPr>
        <w:t xml:space="preserve">     Archiv Národní knihovny</w:t>
      </w:r>
      <w:r w:rsidRPr="00870E4F">
        <w:rPr>
          <w:szCs w:val="24"/>
        </w:rPr>
        <w:t xml:space="preserve"> vydává podle § 40 odst. 5 zákona č. 499/2004 Sb., o archivnictví a spisové službě a o změně některých zákonů, ve znění pozdějších a v souladu s ustanoveními § 40 odst. 7 téhož zákona a § 17 odst. 1 a 2 vyhlášky č. 645/2004 Sb., kterou se provádějí některá ustanovení zákona o archivnictví a spisové službě a o změně některých zákonů, ve znění pozdějších předpisů</w:t>
      </w:r>
      <w:r>
        <w:rPr>
          <w:szCs w:val="24"/>
        </w:rPr>
        <w:t xml:space="preserve"> k 1. říjnu 2015</w:t>
      </w:r>
      <w:r w:rsidRPr="00870E4F">
        <w:rPr>
          <w:szCs w:val="24"/>
        </w:rPr>
        <w:t xml:space="preserve"> ceník služeb.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bCs/>
          <w:szCs w:val="24"/>
          <w:lang w:eastAsia="cs-CZ"/>
        </w:rPr>
      </w:pP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   </w:t>
      </w:r>
      <w:r>
        <w:rPr>
          <w:rFonts w:eastAsia="Times New Roman" w:cs="Times New Roman"/>
          <w:b/>
          <w:szCs w:val="24"/>
          <w:lang w:eastAsia="cs-CZ"/>
        </w:rPr>
        <w:t>A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/>
          <w:bCs/>
          <w:sz w:val="20"/>
          <w:szCs w:val="20"/>
          <w:lang w:eastAsia="cs-CZ"/>
        </w:rPr>
      </w:pP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/>
          <w:bCs/>
          <w:szCs w:val="24"/>
          <w:lang w:eastAsia="cs-CZ"/>
        </w:rPr>
      </w:pPr>
      <w:r>
        <w:rPr>
          <w:rFonts w:eastAsia="Times New Roman" w:cs="Times New Roman"/>
          <w:b/>
          <w:szCs w:val="24"/>
          <w:lang w:eastAsia="cs-CZ"/>
        </w:rPr>
        <w:t xml:space="preserve">   Pořízení  výpisu  nebo  opisu archiválií včetně vyrozumění o negativním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/>
          <w:bCs/>
          <w:szCs w:val="24"/>
          <w:lang w:eastAsia="cs-CZ"/>
        </w:rPr>
      </w:pPr>
      <w:r>
        <w:rPr>
          <w:rFonts w:eastAsia="Times New Roman" w:cs="Times New Roman"/>
          <w:b/>
          <w:szCs w:val="24"/>
          <w:lang w:eastAsia="cs-CZ"/>
        </w:rPr>
        <w:t xml:space="preserve">   nálezu a ověřování kopií pořízených veřejnými archivy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Cs w:val="24"/>
          <w:lang w:eastAsia="cs-CZ"/>
        </w:rPr>
      </w:pP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1.  Pořízení výpisu nebo opisu archiválie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 w:val="16"/>
          <w:szCs w:val="16"/>
          <w:lang w:eastAsia="cs-CZ"/>
        </w:rPr>
      </w:pP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 w:hanging="3402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                            </w:t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>50,- Kč za každou i započatou stránku archivem  zpracovávaného výpisu nebo opisu.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Cs w:val="24"/>
          <w:lang w:eastAsia="cs-CZ"/>
        </w:rPr>
      </w:pP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2.  Ověření shody kopie archiválie s jejím originálem uloženým v archivu a pořízené    archivem</w:t>
      </w:r>
      <w:r>
        <w:rPr>
          <w:rFonts w:eastAsia="Times New Roman" w:cs="Times New Roman"/>
          <w:bCs/>
          <w:szCs w:val="24"/>
          <w:lang w:eastAsia="cs-CZ"/>
        </w:rPr>
        <w:t xml:space="preserve"> </w:t>
      </w:r>
      <w:r>
        <w:rPr>
          <w:rFonts w:eastAsia="Times New Roman" w:cs="Times New Roman"/>
          <w:szCs w:val="24"/>
          <w:lang w:eastAsia="cs-CZ"/>
        </w:rPr>
        <w:t>podle písmena B bodu 1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 w:val="16"/>
          <w:szCs w:val="16"/>
          <w:lang w:eastAsia="cs-CZ"/>
        </w:rPr>
      </w:pP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 w:hanging="3402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                       </w:t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 xml:space="preserve">     </w:t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>30,- Kč za každou započatou ověřovanou stránku.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Cs w:val="24"/>
          <w:lang w:eastAsia="cs-CZ"/>
        </w:rPr>
      </w:pP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   </w:t>
      </w:r>
      <w:r>
        <w:rPr>
          <w:rFonts w:eastAsia="Times New Roman" w:cs="Times New Roman"/>
          <w:b/>
          <w:szCs w:val="24"/>
          <w:lang w:eastAsia="cs-CZ"/>
        </w:rPr>
        <w:t>B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/>
          <w:bCs/>
          <w:sz w:val="20"/>
          <w:szCs w:val="20"/>
          <w:lang w:eastAsia="cs-CZ"/>
        </w:rPr>
      </w:pP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/>
          <w:bCs/>
          <w:szCs w:val="24"/>
          <w:lang w:eastAsia="cs-CZ"/>
        </w:rPr>
      </w:pPr>
      <w:r>
        <w:rPr>
          <w:rFonts w:eastAsia="Times New Roman" w:cs="Times New Roman"/>
          <w:b/>
          <w:szCs w:val="24"/>
          <w:lang w:eastAsia="cs-CZ"/>
        </w:rPr>
        <w:t xml:space="preserve">   Reprodukce archiválií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Cs w:val="24"/>
          <w:lang w:eastAsia="cs-CZ"/>
        </w:rPr>
      </w:pP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1.  Elektrografické kopírování (Kč/1 list reprodukce)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 w:val="20"/>
          <w:szCs w:val="20"/>
          <w:lang w:eastAsia="cs-CZ"/>
        </w:rPr>
      </w:pP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černobílé jednostranné: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                                                         </w:t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 xml:space="preserve">    A4       A3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1.1.1.1.  z volných listů                                  </w:t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 xml:space="preserve"> 5,- Kč   8,- Kč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521" w:hanging="6521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1.1.1.2.  z vázaných listů                                  </w:t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  <w:t xml:space="preserve"> </w:t>
      </w:r>
      <w:r>
        <w:rPr>
          <w:rFonts w:eastAsia="Times New Roman" w:cs="Times New Roman"/>
          <w:bCs/>
          <w:szCs w:val="24"/>
          <w:lang w:eastAsia="cs-CZ"/>
        </w:rPr>
        <w:tab/>
        <w:t xml:space="preserve"> </w:t>
      </w:r>
      <w:r>
        <w:rPr>
          <w:rFonts w:eastAsia="Times New Roman" w:cs="Times New Roman"/>
          <w:szCs w:val="24"/>
          <w:lang w:eastAsia="cs-CZ"/>
        </w:rPr>
        <w:t>7,- Kč  12,- Kč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 w:val="20"/>
          <w:szCs w:val="20"/>
          <w:lang w:eastAsia="cs-CZ"/>
        </w:rPr>
      </w:pP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černobílé oboustranné: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hanging="6663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                                                             </w:t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>A4       A3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521" w:hanging="6521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1.1.2.1.  z volných listů                                   </w:t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  <w:t xml:space="preserve"> </w:t>
      </w:r>
      <w:r>
        <w:rPr>
          <w:rFonts w:eastAsia="Times New Roman" w:cs="Times New Roman"/>
          <w:szCs w:val="24"/>
          <w:lang w:eastAsia="cs-CZ"/>
        </w:rPr>
        <w:t>8,- Kč   12,- Kč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hanging="6379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1.1.2.2.  z vázaných listů                                 </w:t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>17,- Kč   22,- Kč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 w:val="20"/>
          <w:szCs w:val="20"/>
          <w:lang w:eastAsia="cs-CZ"/>
        </w:rPr>
      </w:pP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barevné jednostranné: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hanging="6663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                                                     </w:t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 xml:space="preserve">         </w:t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>A4       A3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-142" w:hanging="6379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1.2.1.1.  z volných listů                                   </w:t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>25,- Kč   38,- Kč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-142" w:hanging="6379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1.2.1.2.  z vázaných listů                                  </w:t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>33,- Kč   46,- Kč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2"/>
        <w:rPr>
          <w:rFonts w:eastAsia="Times New Roman" w:cs="Times New Roman"/>
          <w:bCs/>
          <w:sz w:val="20"/>
          <w:szCs w:val="20"/>
          <w:lang w:eastAsia="cs-CZ"/>
        </w:rPr>
      </w:pP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barevné oboustranné: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hanging="6663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                                                              </w:t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>A4       A3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-142" w:hanging="6379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1.2.2.1.  z volných listů                                   </w:t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>40,- Kč   60,- Kč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-142" w:hanging="6379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1.2.2.2.  z vázaných listů                                  </w:t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>53,- Kč   80,- Kč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 w:val="20"/>
          <w:szCs w:val="20"/>
          <w:lang w:eastAsia="cs-CZ"/>
        </w:rPr>
      </w:pP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2.  Mikrografické práce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 w:val="20"/>
          <w:szCs w:val="20"/>
          <w:lang w:eastAsia="cs-CZ"/>
        </w:rPr>
      </w:pP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Pořízení mikrozáznamu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 w:hanging="6804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       1 políčko 35 mm mikrofilmu 45 x 35 mm                     </w:t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>32,- Kč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 w:val="20"/>
          <w:szCs w:val="20"/>
          <w:lang w:eastAsia="cs-CZ"/>
        </w:rPr>
      </w:pP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Kopírování mikrozáznamů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 w:hanging="6804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       1 políčko bez rozdílu velikosti                           </w:t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>15,- Kč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Cs w:val="24"/>
          <w:lang w:eastAsia="cs-CZ"/>
        </w:rPr>
      </w:pP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Zhotovení zpětné zvětšeniny z 35 mm mikrozáznamu na běžný kancelářský papír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 w:hanging="6804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       formát A4 a A3                                            </w:t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>20,- Kč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 w:val="20"/>
          <w:szCs w:val="20"/>
          <w:lang w:eastAsia="cs-CZ"/>
        </w:rPr>
      </w:pP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3.  Digitální reprodukce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 w:val="20"/>
          <w:szCs w:val="20"/>
          <w:lang w:eastAsia="cs-CZ"/>
        </w:rPr>
      </w:pP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Zhotovení digitální reprodukce dvourozměrné předlohy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 w:hanging="6804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    3.1.1.  skenování předloh do formátu A4 včetně                </w:t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>25,- Kč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 w:hanging="6804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    3.1.2.  skenování předloh do formátu A3 včetně                </w:t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>60,- Kč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hanging="6663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    3.1.3.  skenování velkých formátů do formátu A0+ včetně      </w:t>
      </w:r>
      <w:r>
        <w:rPr>
          <w:rFonts w:eastAsia="Times New Roman" w:cs="Times New Roman"/>
          <w:bCs/>
          <w:szCs w:val="24"/>
          <w:lang w:eastAsia="cs-CZ"/>
        </w:rPr>
        <w:tab/>
        <w:t xml:space="preserve">     </w:t>
      </w:r>
      <w:r>
        <w:rPr>
          <w:rFonts w:eastAsia="Times New Roman" w:cs="Times New Roman"/>
          <w:szCs w:val="24"/>
          <w:lang w:eastAsia="cs-CZ"/>
        </w:rPr>
        <w:t>300,- Kč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    3.1.4.  snímek předlohy do formátu A3 včetně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hanging="6663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               digitálním fotoaparátem                              </w:t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  <w:t xml:space="preserve"> </w:t>
      </w:r>
      <w:r>
        <w:rPr>
          <w:rFonts w:eastAsia="Times New Roman" w:cs="Times New Roman"/>
          <w:szCs w:val="24"/>
          <w:lang w:eastAsia="cs-CZ"/>
        </w:rPr>
        <w:t>200,- Kč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    3.1.5.  snímek předlohy formátu větší než A3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hanging="6663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               digitálním fotoaparátem                              </w:t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  <w:t xml:space="preserve"> </w:t>
      </w:r>
      <w:r>
        <w:rPr>
          <w:rFonts w:eastAsia="Times New Roman" w:cs="Times New Roman"/>
          <w:szCs w:val="24"/>
          <w:lang w:eastAsia="cs-CZ"/>
        </w:rPr>
        <w:t>300,- Kč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    3.1.6.  skenování archiválií na průhledné podložce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              (například mikrofilm, deska) jednoho pole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 w:hanging="6804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              - skenování z pásu filmu                              </w:t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>20,- Kč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 w:hanging="6804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              - skenování fyzicky odděleného filmového pole         </w:t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>50,- Kč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    3.1.7.  spojování několika vytvořených digitálních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               fotografií z velkorozměrné předlohy do 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hanging="6663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               1 obrázku                             </w:t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>500,- Kč/1 hodina výkonu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 w:hanging="6804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    Zvýšení rozlišení o každých započatých 100 dpi nad 300 dpi   </w:t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>20,- Kč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 w:val="20"/>
          <w:szCs w:val="20"/>
          <w:lang w:eastAsia="cs-CZ"/>
        </w:rPr>
      </w:pP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Zhotovení digitální reprodukce trojrozměrné předlohy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    3.2.1. 1 dokumentační snímek (náhledový) malých a středně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hanging="6663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                 velkých  rozměrů pořízený digitálním fotoaparátem    </w:t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  <w:t xml:space="preserve"> </w:t>
      </w:r>
      <w:r>
        <w:rPr>
          <w:rFonts w:eastAsia="Times New Roman" w:cs="Times New Roman"/>
          <w:szCs w:val="24"/>
          <w:lang w:eastAsia="cs-CZ"/>
        </w:rPr>
        <w:t>350,- Kč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    3.2.2. 1 ateliérový snímek (pro tisk) malých a středně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521" w:hanging="6521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                 velkých rozměrů pořízený digitálním fotoaparátem   </w:t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>1 500,- Kč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    3.3.  Poskytnutí digitální reprodukce již dříve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 w:hanging="6804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            digitalizované předlohy (1 obraz)                       </w:t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>25,- Kč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    3.4.  Zpřístupňování digitálních reprodukcí archiválií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            v analogové podobě, archiválií v digitální podobě a</w:t>
      </w:r>
      <w:r>
        <w:rPr>
          <w:rFonts w:eastAsia="Times New Roman" w:cs="Times New Roman"/>
          <w:bCs/>
          <w:szCs w:val="24"/>
          <w:lang w:eastAsia="cs-CZ"/>
        </w:rPr>
        <w:t xml:space="preserve"> </w:t>
      </w:r>
      <w:r>
        <w:rPr>
          <w:rFonts w:eastAsia="Times New Roman" w:cs="Times New Roman"/>
          <w:szCs w:val="24"/>
          <w:lang w:eastAsia="cs-CZ"/>
        </w:rPr>
        <w:t>replik archiválií způsobem umožňujícím dálkový přístup</w:t>
      </w:r>
      <w:r>
        <w:rPr>
          <w:rFonts w:eastAsia="Times New Roman" w:cs="Times New Roman"/>
          <w:bCs/>
          <w:szCs w:val="24"/>
          <w:lang w:eastAsia="cs-CZ"/>
        </w:rPr>
        <w:t xml:space="preserve"> </w:t>
      </w:r>
      <w:r>
        <w:rPr>
          <w:rFonts w:eastAsia="Times New Roman" w:cs="Times New Roman"/>
          <w:szCs w:val="24"/>
          <w:lang w:eastAsia="cs-CZ"/>
        </w:rPr>
        <w:t>se nezpoplatňuje.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    3.5.  Zápis dat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 w:hanging="6804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    3.5.1. CD včetně zápisu dat                                  </w:t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>40,- Kč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 w:hanging="6804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    3.5.2. DVD včetně zápisu dat                                 </w:t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>60,- Kč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 w:val="20"/>
          <w:szCs w:val="20"/>
          <w:lang w:eastAsia="cs-CZ"/>
        </w:rPr>
      </w:pP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Maximální výše úhrad pro nově zhotovované digitální reprodukce nebo repliky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archiválií v digitální podobě jsou stanoveny pro případy, kdy se tyto poskytují v barvě s barevnou hloubkou 24 bitů nebo vyšší, v základním rozlišení 300 dpi, ve formátu JPG, PDF/A, TIFF, PNG nebo RAW, bez grafických úprav.</w:t>
      </w:r>
      <w:r>
        <w:rPr>
          <w:rStyle w:val="Znakapoznpodarou"/>
          <w:rFonts w:eastAsia="Times New Roman" w:cs="Times New Roman"/>
          <w:szCs w:val="24"/>
          <w:lang w:eastAsia="cs-CZ"/>
        </w:rPr>
        <w:footnoteReference w:id="1"/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Cs w:val="24"/>
          <w:lang w:eastAsia="cs-CZ"/>
        </w:rPr>
      </w:pPr>
    </w:p>
    <w:p w:rsidR="004F45FC" w:rsidRDefault="004F45FC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Cs w:val="24"/>
          <w:lang w:eastAsia="cs-CZ"/>
        </w:rPr>
      </w:pP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lastRenderedPageBreak/>
        <w:t xml:space="preserve">   </w:t>
      </w:r>
      <w:r>
        <w:rPr>
          <w:rFonts w:eastAsia="Times New Roman" w:cs="Times New Roman"/>
          <w:b/>
          <w:szCs w:val="24"/>
          <w:lang w:eastAsia="cs-CZ"/>
        </w:rPr>
        <w:t>C</w:t>
      </w:r>
    </w:p>
    <w:p w:rsidR="00317864" w:rsidRDefault="00317864" w:rsidP="00317864">
      <w:p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/>
          <w:bCs/>
          <w:sz w:val="20"/>
          <w:szCs w:val="20"/>
          <w:lang w:eastAsia="cs-CZ"/>
        </w:rPr>
      </w:pP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/>
          <w:bCs/>
          <w:szCs w:val="24"/>
          <w:lang w:eastAsia="cs-CZ"/>
        </w:rPr>
      </w:pPr>
      <w:r>
        <w:rPr>
          <w:rFonts w:eastAsia="Times New Roman" w:cs="Times New Roman"/>
          <w:b/>
          <w:szCs w:val="24"/>
          <w:lang w:eastAsia="cs-CZ"/>
        </w:rPr>
        <w:t xml:space="preserve">   Potvrzování shody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/>
          <w:bCs/>
          <w:sz w:val="20"/>
          <w:szCs w:val="20"/>
          <w:lang w:eastAsia="cs-CZ"/>
        </w:rPr>
      </w:pP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1.  Kopie archiválie v analogové podobě nebo její digitální repliky s archiválií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ab/>
        <w:t>v analogové podobě uložené v archivu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 w:hanging="6804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    1.1.  Za zpracování potvrzující doložky                        </w:t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>50,- Kč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 w:hanging="6804"/>
        <w:rPr>
          <w:rFonts w:eastAsia="Times New Roman" w:cs="Times New Roman"/>
          <w:bCs/>
          <w:szCs w:val="24"/>
          <w:lang w:eastAsia="cs-CZ"/>
        </w:rPr>
      </w:pP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    1.2.  Za vyhledání archiválie a pořízení kopie archiválie v analogové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655" w:hanging="7655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            podobě nebo její digitální repliky                    </w:t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  <w:t xml:space="preserve"> </w:t>
      </w:r>
      <w:r>
        <w:rPr>
          <w:rFonts w:eastAsia="Times New Roman" w:cs="Times New Roman"/>
          <w:szCs w:val="24"/>
          <w:lang w:eastAsia="cs-CZ"/>
        </w:rPr>
        <w:t>100,- Kč/hod.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 w:val="20"/>
          <w:szCs w:val="20"/>
          <w:lang w:eastAsia="cs-CZ"/>
        </w:rPr>
      </w:pP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2.  Repliky archiválie v digitální podobě s archiválií v digitální podobě nebo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     s replikou archiválie v digitální podobě uloženou v archivu</w:t>
      </w:r>
    </w:p>
    <w:p w:rsidR="00317864" w:rsidRDefault="00317864" w:rsidP="00317864">
      <w:p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797" w:hanging="7797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     2.1.  Za zpracování potvrzující doložky                        </w:t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>50,- Kč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     2.2.  Za vyhledání archiválie a pořízení repliky archiválie v digitální podobě  100,- Kč/hod.                                                   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 w:val="20"/>
          <w:szCs w:val="20"/>
          <w:lang w:eastAsia="cs-CZ"/>
        </w:rPr>
      </w:pP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-142" w:hanging="284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3.  Potvrzení shody kopie archiválie v analogové podobě nebo její digitální repliky s archiválií v  analogové podobě uložené v archivu nebo repliky archiválie v digitální podobě s archiválií v digitální podobě nebo s replikou archiválie v digitální podobě uloženou v archivu se provádí vůči kopiím a replikám archiválií pořízených archivem. Pokud se shoda potvrzuje vůči kopiím archiválií v analogové podobě, digitálním reprodukcím archiválií v digitální podobě nebo replikám archiválií předkládaným žadatelem o potvrzení shody, 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-142" w:hanging="284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ab/>
        <w:t>náleží archivu úhrada za zpracování potvrzující doložky a úhrada za ověření shody, a to v</w:t>
      </w:r>
      <w:r>
        <w:rPr>
          <w:rFonts w:eastAsia="Times New Roman" w:cs="Times New Roman"/>
          <w:bCs/>
          <w:szCs w:val="24"/>
          <w:lang w:eastAsia="cs-CZ"/>
        </w:rPr>
        <w:t xml:space="preserve">e výši   </w:t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  <w:t xml:space="preserve">          </w:t>
      </w:r>
      <w:r>
        <w:rPr>
          <w:rFonts w:eastAsia="Times New Roman" w:cs="Times New Roman"/>
          <w:szCs w:val="24"/>
          <w:lang w:eastAsia="cs-CZ"/>
        </w:rPr>
        <w:t>1.000,- Kč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szCs w:val="24"/>
          <w:lang w:eastAsia="cs-CZ"/>
        </w:rPr>
      </w:pP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eastAsia="Times New Roman" w:cs="Times New Roman"/>
          <w:b/>
          <w:bCs/>
          <w:szCs w:val="24"/>
          <w:lang w:eastAsia="cs-CZ"/>
        </w:rPr>
      </w:pPr>
      <w:r>
        <w:rPr>
          <w:rFonts w:eastAsia="Times New Roman" w:cs="Times New Roman"/>
          <w:b/>
          <w:bCs/>
          <w:szCs w:val="24"/>
          <w:lang w:eastAsia="cs-CZ"/>
        </w:rPr>
        <w:t>D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/>
          <w:bCs/>
          <w:sz w:val="20"/>
          <w:szCs w:val="20"/>
          <w:lang w:eastAsia="cs-CZ"/>
        </w:rPr>
      </w:pP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Style w:val="tucne"/>
          <w:color w:val="000000"/>
          <w:szCs w:val="24"/>
        </w:rPr>
      </w:pPr>
      <w:r>
        <w:rPr>
          <w:rStyle w:val="tucne"/>
          <w:rFonts w:cs="Times New Roman"/>
          <w:b/>
          <w:color w:val="000000"/>
          <w:szCs w:val="24"/>
        </w:rPr>
        <w:t>Další zpracování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/>
          <w:bCs/>
          <w:sz w:val="20"/>
          <w:szCs w:val="20"/>
          <w:lang w:eastAsia="cs-CZ"/>
        </w:rPr>
      </w:pP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1.  Písemná rešerše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1.1.  </w:t>
      </w:r>
      <w:r w:rsidR="00C90363">
        <w:rPr>
          <w:rFonts w:cs="Times New Roman"/>
          <w:color w:val="000000"/>
          <w:szCs w:val="24"/>
        </w:rPr>
        <w:t>Z</w:t>
      </w:r>
      <w:r>
        <w:rPr>
          <w:rFonts w:cs="Times New Roman"/>
          <w:color w:val="000000"/>
          <w:szCs w:val="24"/>
        </w:rPr>
        <w:t>pracování písemné rešerše (hodina výkonu práce)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 xml:space="preserve">             300,- Kč </w:t>
      </w:r>
    </w:p>
    <w:p w:rsidR="00317864" w:rsidRDefault="00317864" w:rsidP="00317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rFonts w:eastAsia="Times New Roman" w:cs="Times New Roman"/>
          <w:bCs/>
          <w:szCs w:val="24"/>
          <w:lang w:eastAsia="cs-CZ"/>
        </w:rPr>
      </w:pPr>
    </w:p>
    <w:tbl>
      <w:tblPr>
        <w:tblW w:w="16790" w:type="dxa"/>
        <w:tblCellSpacing w:w="22" w:type="dxa"/>
        <w:tblInd w:w="-33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039"/>
        <w:gridCol w:w="44"/>
        <w:gridCol w:w="1496"/>
        <w:gridCol w:w="3514"/>
        <w:gridCol w:w="193"/>
        <w:gridCol w:w="1504"/>
      </w:tblGrid>
      <w:tr w:rsidR="00317864" w:rsidTr="00870E4F">
        <w:trPr>
          <w:gridAfter w:val="3"/>
          <w:wAfter w:w="5145" w:type="dxa"/>
          <w:tblCellSpacing w:w="22" w:type="dxa"/>
        </w:trPr>
        <w:tc>
          <w:tcPr>
            <w:tcW w:w="997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0363" w:rsidRDefault="00C90363" w:rsidP="00C90363">
            <w:pPr>
              <w:tabs>
                <w:tab w:val="left" w:pos="287"/>
              </w:tabs>
              <w:ind w:left="248" w:right="-217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2.  Další zpracování a poštovné</w:t>
            </w:r>
          </w:p>
          <w:p w:rsidR="00317864" w:rsidRDefault="00C90363" w:rsidP="00C90363">
            <w:pPr>
              <w:tabs>
                <w:tab w:val="left" w:pos="287"/>
              </w:tabs>
              <w:ind w:left="248" w:right="-217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    1.1.</w:t>
            </w:r>
            <w:r w:rsidR="00F55FD9">
              <w:rPr>
                <w:rFonts w:cs="Times New Roman"/>
                <w:color w:val="000000"/>
                <w:szCs w:val="24"/>
              </w:rPr>
              <w:t xml:space="preserve">  další zpracování (hodina výkonu)</w:t>
            </w:r>
            <w:r w:rsidR="00317864">
              <w:rPr>
                <w:rFonts w:cs="Times New Roman"/>
                <w:color w:val="000000"/>
                <w:szCs w:val="24"/>
              </w:rPr>
              <w:t xml:space="preserve"> </w:t>
            </w:r>
            <w:r w:rsidR="00F55FD9">
              <w:rPr>
                <w:rFonts w:cs="Times New Roman"/>
                <w:color w:val="000000"/>
                <w:szCs w:val="24"/>
              </w:rPr>
              <w:t xml:space="preserve">                                                                      60,- Kč</w:t>
            </w:r>
          </w:p>
          <w:p w:rsidR="00F55FD9" w:rsidRDefault="00F55FD9" w:rsidP="00F55FD9">
            <w:pPr>
              <w:tabs>
                <w:tab w:val="left" w:pos="287"/>
              </w:tabs>
              <w:ind w:left="248" w:right="-217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    2.1.  Balné zásilky v obálkách do 1 kg                                                                       20,- Kč</w:t>
            </w:r>
          </w:p>
          <w:p w:rsidR="00F55FD9" w:rsidRDefault="00F55FD9" w:rsidP="00F55FD9">
            <w:pPr>
              <w:tabs>
                <w:tab w:val="left" w:pos="287"/>
              </w:tabs>
              <w:ind w:left="248" w:right="-217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    2.2.  Balné zásilky v balících                                                                                      30,- Kč</w:t>
            </w:r>
          </w:p>
          <w:p w:rsidR="00870E4F" w:rsidRDefault="00870E4F" w:rsidP="00870E4F">
            <w:pPr>
              <w:ind w:left="337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  </w:t>
            </w:r>
            <w:r w:rsidR="00D478DA">
              <w:rPr>
                <w:rFonts w:cs="Times New Roman"/>
                <w:color w:val="000000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cs="Times New Roman"/>
                <w:color w:val="000000"/>
                <w:szCs w:val="24"/>
              </w:rPr>
              <w:t>3.1.  Poštovné je účtováno podle platného sazebníku poskytovcatele poštovních služeb.</w:t>
            </w:r>
          </w:p>
          <w:p w:rsidR="00870E4F" w:rsidRDefault="00870E4F" w:rsidP="00F55FD9">
            <w:pPr>
              <w:tabs>
                <w:tab w:val="left" w:pos="287"/>
              </w:tabs>
              <w:ind w:left="248" w:right="-217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7864" w:rsidRDefault="00317864">
            <w:pPr>
              <w:ind w:left="124"/>
              <w:rPr>
                <w:rFonts w:cs="Times New Roman"/>
                <w:color w:val="000000"/>
                <w:szCs w:val="24"/>
              </w:rPr>
            </w:pPr>
          </w:p>
        </w:tc>
      </w:tr>
      <w:tr w:rsidR="00870E4F" w:rsidTr="00870E4F">
        <w:trPr>
          <w:tblCellSpacing w:w="22" w:type="dxa"/>
        </w:trPr>
        <w:tc>
          <w:tcPr>
            <w:tcW w:w="997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7864" w:rsidRDefault="00317864">
            <w:pPr>
              <w:tabs>
                <w:tab w:val="left" w:pos="8212"/>
                <w:tab w:val="left" w:pos="8362"/>
              </w:tabs>
              <w:ind w:firstLine="337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01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7864" w:rsidRDefault="00317864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17864" w:rsidRDefault="00317864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7864" w:rsidRDefault="00317864">
            <w:pPr>
              <w:rPr>
                <w:sz w:val="20"/>
                <w:szCs w:val="20"/>
                <w:lang w:eastAsia="cs-CZ"/>
              </w:rPr>
            </w:pPr>
          </w:p>
        </w:tc>
      </w:tr>
      <w:tr w:rsidR="00317864" w:rsidTr="00870E4F">
        <w:trPr>
          <w:gridAfter w:val="4"/>
          <w:wAfter w:w="6641" w:type="dxa"/>
          <w:tblCellSpacing w:w="22" w:type="dxa"/>
        </w:trPr>
        <w:tc>
          <w:tcPr>
            <w:tcW w:w="1001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7864" w:rsidRPr="00870E4F" w:rsidRDefault="00870E4F" w:rsidP="00870E4F">
            <w:pPr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szCs w:val="24"/>
              </w:rPr>
              <w:t xml:space="preserve">     </w:t>
            </w:r>
            <w:r w:rsidRPr="00870E4F">
              <w:rPr>
                <w:szCs w:val="24"/>
              </w:rPr>
              <w:t>Úhrada nákladů spojených s poskytováním služeb uvedených v ceníku služeb se nepožaduje po osobách uvedených v § 40 odst. 6 zákona č. 499/2004 Sb., o archivnictví a spisové službě a o změně některých zákonů, ve znění pozdějších předpisů a dále se v souladu s ustanovením § 17 odst. 2 vyhlášky č. 645/2004 Sb., kterou se provádějí některá ustanovení zákona o archivnictví a spisové službě a o změně některých zákonů, ve znění pozdějších předpisů se upouští d úhrady nákladů spojených s poskytnutím služeb uvedených v odstavci 1, pokud jsou tyto služby poskytovány osobám, o nichž zákon o správních poplatcích stanoví, že jsou osvobozeny od správních poplatků, nebo pokud jsou uskutečňovány v souvislosti s úkony, o nichž zákon o správních poplatcích stanoví, že jsou osvobozeny od správních poplatků, anebo pokud jsou uskutečňovány v souvislosti s podáními podle zákona o válečných veteránech a zákona o účastnících odboje a odporu proti komunismu.</w:t>
            </w:r>
          </w:p>
          <w:p w:rsidR="00317864" w:rsidRDefault="00317864">
            <w:pPr>
              <w:ind w:left="337"/>
              <w:rPr>
                <w:rFonts w:cs="Times New Roman"/>
                <w:b/>
                <w:color w:val="000000"/>
                <w:szCs w:val="24"/>
              </w:rPr>
            </w:pPr>
          </w:p>
        </w:tc>
      </w:tr>
    </w:tbl>
    <w:p w:rsidR="00F3100F" w:rsidRDefault="00F3100F" w:rsidP="004F45FC"/>
    <w:sectPr w:rsidR="00F31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EC9" w:rsidRDefault="00F50EC9" w:rsidP="00317864">
      <w:r>
        <w:separator/>
      </w:r>
    </w:p>
  </w:endnote>
  <w:endnote w:type="continuationSeparator" w:id="0">
    <w:p w:rsidR="00F50EC9" w:rsidRDefault="00F50EC9" w:rsidP="0031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EC9" w:rsidRDefault="00F50EC9" w:rsidP="00317864">
      <w:r>
        <w:separator/>
      </w:r>
    </w:p>
  </w:footnote>
  <w:footnote w:type="continuationSeparator" w:id="0">
    <w:p w:rsidR="00F50EC9" w:rsidRDefault="00F50EC9" w:rsidP="00317864">
      <w:r>
        <w:continuationSeparator/>
      </w:r>
    </w:p>
  </w:footnote>
  <w:footnote w:id="1">
    <w:p w:rsidR="00317864" w:rsidRDefault="00317864" w:rsidP="00317864">
      <w:pPr>
        <w:pStyle w:val="Textpoznpodarou"/>
      </w:pPr>
      <w:r>
        <w:rPr>
          <w:rStyle w:val="Znakapoznpodarou"/>
        </w:rPr>
        <w:footnoteRef/>
      </w:r>
      <w:r>
        <w:t xml:space="preserve"> Oddělení rozvoje a technické podpory služeb NK ČR zajišťuje pouze formáty JPG a TIF s barevnou hloubkou 24 bitů. Archiv NK může zhotovit kopii i ve formátu PDF.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D3E64"/>
    <w:multiLevelType w:val="hybridMultilevel"/>
    <w:tmpl w:val="B3925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64"/>
    <w:rsid w:val="0005117B"/>
    <w:rsid w:val="00317864"/>
    <w:rsid w:val="004F45FC"/>
    <w:rsid w:val="00870E4F"/>
    <w:rsid w:val="00A514C1"/>
    <w:rsid w:val="00C90363"/>
    <w:rsid w:val="00D478DA"/>
    <w:rsid w:val="00F3100F"/>
    <w:rsid w:val="00F50EC9"/>
    <w:rsid w:val="00F5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2D182-6139-4EE0-BA36-FA68D8B6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7864"/>
    <w:pPr>
      <w:spacing w:line="240" w:lineRule="auto"/>
    </w:pPr>
    <w:rPr>
      <w:rFonts w:cstheme="majorBidi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317864"/>
    <w:pPr>
      <w:spacing w:before="120" w:after="120"/>
      <w:ind w:firstLine="600"/>
    </w:pPr>
    <w:rPr>
      <w:rFonts w:eastAsia="Times New Roman" w:cs="Times New Roman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1786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17864"/>
    <w:rPr>
      <w:rFonts w:cstheme="maj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17864"/>
    <w:rPr>
      <w:vertAlign w:val="superscript"/>
    </w:rPr>
  </w:style>
  <w:style w:type="character" w:customStyle="1" w:styleId="tucne">
    <w:name w:val="tucne"/>
    <w:basedOn w:val="Standardnpsmoodstavce"/>
    <w:rsid w:val="00317864"/>
  </w:style>
  <w:style w:type="paragraph" w:styleId="Odstavecseseznamem">
    <w:name w:val="List Paragraph"/>
    <w:basedOn w:val="Normln"/>
    <w:uiPriority w:val="34"/>
    <w:qFormat/>
    <w:rsid w:val="00317864"/>
    <w:pPr>
      <w:ind w:left="720"/>
      <w:contextualSpacing/>
    </w:pPr>
  </w:style>
  <w:style w:type="paragraph" w:customStyle="1" w:styleId="Default">
    <w:name w:val="Default"/>
    <w:rsid w:val="00870E4F"/>
    <w:pPr>
      <w:autoSpaceDE w:val="0"/>
      <w:autoSpaceDN w:val="0"/>
      <w:adjustRightInd w:val="0"/>
      <w:spacing w:line="240" w:lineRule="auto"/>
    </w:pPr>
    <w:rPr>
      <w:rFonts w:cs="Times New Roman"/>
      <w:color w:val="000000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45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4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6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1123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Hekrdlová Kateřina</dc:creator>
  <cp:keywords/>
  <dc:description/>
  <cp:lastModifiedBy>Hekrdlová Kateřina</cp:lastModifiedBy>
  <cp:revision>4</cp:revision>
  <cp:lastPrinted>2015-09-30T09:42:00Z</cp:lastPrinted>
  <dcterms:created xsi:type="dcterms:W3CDTF">2015-09-30T09:17:00Z</dcterms:created>
  <dcterms:modified xsi:type="dcterms:W3CDTF">2015-09-30T09:45:00Z</dcterms:modified>
</cp:coreProperties>
</file>