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5D" w:rsidRDefault="00B94408">
      <w:r>
        <w:rPr>
          <w:noProof/>
          <w:lang w:val="en-GB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D5D" w:rsidRDefault="00B94408"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691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D22D5D" w:rsidRDefault="00D22D5D"/>
    <w:p w:rsidR="00D22D5D" w:rsidRDefault="001234AF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D22D5D" w:rsidRDefault="00D22D5D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8650C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Zdeněk Matušík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B1725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1.3</w:t>
            </w:r>
            <w:r w:rsidR="008650CD">
              <w:rPr>
                <w:rFonts w:ascii="Calibri" w:hAnsi="Calibri"/>
                <w:sz w:val="22"/>
              </w:rPr>
              <w:t>.2. – Oddělení studoven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8650CD" w:rsidP="008650CD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</w:t>
            </w:r>
          </w:p>
        </w:tc>
      </w:tr>
      <w:tr w:rsidR="00D22D5D" w:rsidTr="008F53AA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92313D" w:rsidP="000331B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</w:t>
            </w:r>
            <w:r w:rsidR="0098687E">
              <w:rPr>
                <w:rFonts w:ascii="Calibri" w:hAnsi="Calibri"/>
                <w:b/>
                <w:sz w:val="22"/>
              </w:rPr>
              <w:t>jednání</w:t>
            </w:r>
            <w:r w:rsidR="00B1725F">
              <w:rPr>
                <w:rFonts w:ascii="Calibri" w:hAnsi="Calibri"/>
                <w:b/>
                <w:sz w:val="22"/>
              </w:rPr>
              <w:t xml:space="preserve"> s členskými státy k založení portálu děl a jiných předmětů ochrany pořádané Úřadem EU pro duševní vlastnictví</w:t>
            </w:r>
            <w:r w:rsidR="000331B3">
              <w:rPr>
                <w:rFonts w:ascii="Calibri" w:hAnsi="Calibri"/>
                <w:b/>
                <w:sz w:val="22"/>
              </w:rPr>
              <w:t xml:space="preserve"> </w:t>
            </w:r>
            <w:r w:rsidR="000331B3">
              <w:rPr>
                <w:rFonts w:ascii="Calibri" w:hAnsi="Calibri"/>
                <w:sz w:val="22"/>
              </w:rPr>
              <w:t>(ÚEUDV)</w:t>
            </w:r>
            <w:r w:rsidR="0000704F">
              <w:rPr>
                <w:rFonts w:ascii="Calibri" w:hAnsi="Calibri"/>
                <w:b/>
                <w:sz w:val="22"/>
              </w:rPr>
              <w:t xml:space="preserve"> společně s Evropskou komisí (</w:t>
            </w:r>
            <w:r w:rsidR="0000704F" w:rsidRPr="0000704F">
              <w:rPr>
                <w:rFonts w:ascii="Calibri" w:hAnsi="Calibri"/>
                <w:b/>
                <w:sz w:val="22"/>
              </w:rPr>
              <w:t>Generální ředitelství pro komunikační sítě, obsah a technologie</w:t>
            </w:r>
            <w:r w:rsidR="0000704F">
              <w:rPr>
                <w:rFonts w:ascii="Calibri" w:hAnsi="Calibri"/>
                <w:b/>
                <w:sz w:val="22"/>
              </w:rPr>
              <w:t>, útvar pro autorské právo)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00704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Alicante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00704F" w:rsidP="00B033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Španělské království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00704F" w:rsidP="0092313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7. – 9. října 2019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0070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7. 10</w:t>
            </w:r>
            <w:r w:rsidR="00674309">
              <w:rPr>
                <w:rFonts w:ascii="Calibri" w:hAnsi="Calibri"/>
                <w:sz w:val="22"/>
              </w:rPr>
              <w:t>.</w:t>
            </w:r>
          </w:p>
          <w:p w:rsidR="00B4531C" w:rsidRDefault="000E29D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15,00</w:t>
            </w:r>
            <w:r w:rsidR="008A6E64">
              <w:rPr>
                <w:rFonts w:ascii="Calibri" w:hAnsi="Calibri"/>
                <w:sz w:val="22"/>
              </w:rPr>
              <w:t xml:space="preserve"> </w:t>
            </w:r>
            <w:r w:rsidR="00B4531C">
              <w:rPr>
                <w:rFonts w:ascii="Calibri" w:hAnsi="Calibri"/>
                <w:sz w:val="22"/>
              </w:rPr>
              <w:t xml:space="preserve">hod. – </w:t>
            </w:r>
            <w:r>
              <w:rPr>
                <w:rFonts w:ascii="Calibri" w:hAnsi="Calibri"/>
                <w:sz w:val="22"/>
              </w:rPr>
              <w:t>odlet z Prahy</w:t>
            </w:r>
          </w:p>
          <w:p w:rsidR="000E29DE" w:rsidRDefault="000E29D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21,05 hod. – přílet do Alicante (s přestupem v Madridu), ubytování v hotelu</w:t>
            </w:r>
          </w:p>
          <w:p w:rsidR="0098687E" w:rsidRPr="0098687E" w:rsidRDefault="0098687E" w:rsidP="0098687E">
            <w:pPr>
              <w:rPr>
                <w:rFonts w:ascii="Calibri" w:hAnsi="Calibri"/>
                <w:sz w:val="12"/>
                <w:szCs w:val="12"/>
              </w:rPr>
            </w:pPr>
          </w:p>
          <w:p w:rsidR="006323FA" w:rsidRDefault="0098687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8. 10</w:t>
            </w:r>
            <w:r w:rsidR="006323FA">
              <w:rPr>
                <w:rFonts w:ascii="Calibri" w:hAnsi="Calibri"/>
                <w:sz w:val="22"/>
              </w:rPr>
              <w:t>.</w:t>
            </w:r>
          </w:p>
          <w:p w:rsidR="005F2319" w:rsidRDefault="00B7285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  <w:r w:rsidR="006323FA">
              <w:rPr>
                <w:rFonts w:ascii="Calibri" w:hAnsi="Calibri"/>
                <w:sz w:val="22"/>
              </w:rPr>
              <w:t xml:space="preserve">,30 </w:t>
            </w:r>
            <w:r w:rsidR="0098687E">
              <w:rPr>
                <w:rFonts w:ascii="Calibri" w:hAnsi="Calibri"/>
                <w:sz w:val="22"/>
              </w:rPr>
              <w:t xml:space="preserve">– 16,10 </w:t>
            </w:r>
            <w:r w:rsidR="006323FA">
              <w:rPr>
                <w:rFonts w:ascii="Calibri" w:hAnsi="Calibri"/>
                <w:sz w:val="22"/>
              </w:rPr>
              <w:t xml:space="preserve">hod. – účast na </w:t>
            </w:r>
            <w:r w:rsidR="0098687E">
              <w:rPr>
                <w:rFonts w:ascii="Calibri" w:hAnsi="Calibri"/>
                <w:sz w:val="22"/>
              </w:rPr>
              <w:t>jednání</w:t>
            </w:r>
          </w:p>
          <w:p w:rsidR="0061334A" w:rsidRPr="0098687E" w:rsidRDefault="0061334A">
            <w:pPr>
              <w:rPr>
                <w:rFonts w:ascii="Calibri" w:hAnsi="Calibri"/>
                <w:sz w:val="12"/>
                <w:szCs w:val="12"/>
              </w:rPr>
            </w:pPr>
          </w:p>
          <w:p w:rsidR="0061334A" w:rsidRDefault="0098687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9. 10</w:t>
            </w:r>
            <w:r w:rsidR="00063530">
              <w:rPr>
                <w:rFonts w:ascii="Calibri" w:hAnsi="Calibri"/>
                <w:sz w:val="22"/>
              </w:rPr>
              <w:t>.</w:t>
            </w:r>
          </w:p>
          <w:p w:rsidR="00063530" w:rsidRDefault="0098687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12,10 </w:t>
            </w:r>
            <w:r w:rsidR="00063530">
              <w:rPr>
                <w:rFonts w:ascii="Calibri" w:hAnsi="Calibri"/>
                <w:sz w:val="22"/>
              </w:rPr>
              <w:t xml:space="preserve">hod. – </w:t>
            </w:r>
            <w:r>
              <w:rPr>
                <w:rFonts w:ascii="Calibri" w:hAnsi="Calibri"/>
                <w:sz w:val="22"/>
              </w:rPr>
              <w:t>odlet z Alicante</w:t>
            </w:r>
          </w:p>
          <w:p w:rsidR="008C1A33" w:rsidRDefault="008C1A33" w:rsidP="0098687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22,</w:t>
            </w:r>
            <w:r w:rsidR="0098687E"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z w:val="22"/>
              </w:rPr>
              <w:t xml:space="preserve">0 – </w:t>
            </w:r>
            <w:r w:rsidR="0098687E">
              <w:rPr>
                <w:rFonts w:ascii="Calibri" w:hAnsi="Calibri"/>
                <w:sz w:val="22"/>
              </w:rPr>
              <w:t>přílet</w:t>
            </w:r>
            <w:r>
              <w:rPr>
                <w:rFonts w:ascii="Calibri" w:hAnsi="Calibri"/>
                <w:sz w:val="22"/>
              </w:rPr>
              <w:t xml:space="preserve"> do Prahy</w:t>
            </w:r>
            <w:r w:rsidR="0098687E">
              <w:rPr>
                <w:rFonts w:ascii="Calibri" w:hAnsi="Calibri"/>
                <w:sz w:val="22"/>
              </w:rPr>
              <w:t xml:space="preserve"> (s přestupem v Barceloně)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B453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B453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NKČR</w:t>
            </w:r>
            <w:r w:rsidR="00055A6E">
              <w:rPr>
                <w:rFonts w:ascii="Calibri" w:hAnsi="Calibri"/>
                <w:sz w:val="22"/>
              </w:rPr>
              <w:t xml:space="preserve"> –</w:t>
            </w:r>
            <w:r w:rsidR="00266FE2">
              <w:rPr>
                <w:rFonts w:ascii="Calibri" w:hAnsi="Calibri"/>
                <w:sz w:val="22"/>
              </w:rPr>
              <w:t xml:space="preserve"> </w:t>
            </w:r>
            <w:r w:rsidR="00055A6E">
              <w:rPr>
                <w:rFonts w:ascii="Calibri" w:hAnsi="Calibri"/>
                <w:sz w:val="22"/>
              </w:rPr>
              <w:t>pojištění</w:t>
            </w:r>
          </w:p>
          <w:p w:rsidR="00055A6E" w:rsidRDefault="00055A6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pořadatel (</w:t>
            </w:r>
            <w:r w:rsidR="0098687E">
              <w:rPr>
                <w:rFonts w:ascii="Calibri" w:hAnsi="Calibri"/>
                <w:sz w:val="22"/>
              </w:rPr>
              <w:t>ÚEUDV</w:t>
            </w:r>
            <w:r>
              <w:rPr>
                <w:rFonts w:ascii="Calibri" w:hAnsi="Calibri"/>
                <w:sz w:val="22"/>
              </w:rPr>
              <w:t xml:space="preserve">) – </w:t>
            </w:r>
            <w:r w:rsidR="0098687E">
              <w:rPr>
                <w:rFonts w:ascii="Calibri" w:hAnsi="Calibri"/>
                <w:sz w:val="22"/>
              </w:rPr>
              <w:t>letenky, ubytování, strava, místní doprava</w:t>
            </w:r>
          </w:p>
        </w:tc>
      </w:tr>
      <w:tr w:rsidR="00D22D5D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3A" w:rsidRDefault="00D66422" w:rsidP="0098687E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Zúčastnit se jednání</w:t>
            </w:r>
            <w:r w:rsidR="0098687E">
              <w:rPr>
                <w:rFonts w:ascii="Calibri" w:hAnsi="Calibri"/>
                <w:sz w:val="22"/>
              </w:rPr>
              <w:t>, případně na něm vystoupit</w:t>
            </w:r>
            <w:r w:rsidR="001C45B6">
              <w:rPr>
                <w:rFonts w:ascii="Calibri" w:hAnsi="Calibri"/>
                <w:sz w:val="22"/>
              </w:rPr>
              <w:t>.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0331B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</w:t>
            </w:r>
            <w:r w:rsidR="001234AF">
              <w:rPr>
                <w:rFonts w:ascii="Calibri" w:hAnsi="Calibri"/>
                <w:sz w:val="22"/>
              </w:rPr>
              <w:t>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9F" w:rsidRDefault="00C60E18" w:rsidP="00C60E18">
            <w:pPr>
              <w:spacing w:before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 případné vystoupení na jednání jsem zpracoval stručnou prezentaci, v níž jsem vyložil hlavní body legislativní úpravy kolektivní správy s rozšířeným účinkem, seznamu děl na trhu nedostupných (SDNNT) a základní body jeho koncepce a zpracování v minimální podobě.</w:t>
            </w:r>
            <w:r w:rsidR="00D84FBE">
              <w:rPr>
                <w:rFonts w:ascii="Calibri" w:hAnsi="Calibri"/>
                <w:sz w:val="22"/>
              </w:rPr>
              <w:t xml:space="preserve"> Vzhledem k průběhu diskuse o postupech zpřístupňování DNNT v Německu (o něm – viz dále), jsem ovšem k našemu řešení nevystoupil.</w:t>
            </w:r>
          </w:p>
          <w:p w:rsidR="0098687E" w:rsidRDefault="0098687E" w:rsidP="00C60E18">
            <w:pPr>
              <w:spacing w:before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Jednání se jako zástupkyně za Českou republiku zú</w:t>
            </w:r>
            <w:r w:rsidR="00C60E18">
              <w:rPr>
                <w:rFonts w:ascii="Calibri" w:hAnsi="Calibri"/>
                <w:sz w:val="22"/>
              </w:rPr>
              <w:t>častnila JUDr. Adéla Faladová, zá</w:t>
            </w:r>
            <w:r>
              <w:rPr>
                <w:rFonts w:ascii="Calibri" w:hAnsi="Calibri"/>
                <w:sz w:val="22"/>
              </w:rPr>
              <w:t>stupkyně vedoucího Samostatného oddělení autorského práva, Ministerstvo kultury.</w:t>
            </w:r>
            <w:r w:rsidR="00C60E18">
              <w:rPr>
                <w:rFonts w:ascii="Calibri" w:hAnsi="Calibri"/>
                <w:sz w:val="22"/>
              </w:rPr>
              <w:t xml:space="preserve"> Během cestování jsem ji o přípravě SDNNT informoval (o některých problémech finančního zajištění byla informována z úřadu).</w:t>
            </w:r>
          </w:p>
          <w:p w:rsidR="000E2533" w:rsidRDefault="004B1BC7" w:rsidP="004B1BC7">
            <w:pPr>
              <w:spacing w:before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D22D5D" w:rsidTr="008F53AA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138" w:rsidRDefault="00331138" w:rsidP="00776EEF">
            <w:pPr>
              <w:spacing w:after="8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Dopolední jednání řídila Claire </w:t>
            </w:r>
            <w:r w:rsidRPr="000331B3">
              <w:rPr>
                <w:rFonts w:ascii="Calibri" w:hAnsi="Calibri"/>
                <w:sz w:val="22"/>
              </w:rPr>
              <w:t xml:space="preserve">Castel </w:t>
            </w:r>
            <w:r>
              <w:rPr>
                <w:rFonts w:ascii="Calibri" w:hAnsi="Calibri"/>
                <w:sz w:val="22"/>
              </w:rPr>
              <w:t xml:space="preserve">z </w:t>
            </w:r>
            <w:r w:rsidRPr="000331B3">
              <w:rPr>
                <w:rFonts w:ascii="Calibri" w:hAnsi="Calibri"/>
                <w:sz w:val="22"/>
              </w:rPr>
              <w:t>Evropského střediska pro sledování porušování práv duševního vlastnictví (Observatoře)</w:t>
            </w:r>
            <w:r>
              <w:rPr>
                <w:rFonts w:ascii="Calibri" w:hAnsi="Calibri"/>
                <w:sz w:val="22"/>
              </w:rPr>
              <w:t>, odpolední Alexandra Poch, zástupkyně ředitele Střediska. Jednání formálně zahájil Christian Archambeau, výkonný ředitel ÚEUDV.</w:t>
            </w:r>
          </w:p>
          <w:p w:rsidR="00331138" w:rsidRPr="000331B3" w:rsidRDefault="00331138" w:rsidP="00776EEF">
            <w:pPr>
              <w:spacing w:after="8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Obsahově jednání uvedl Marco Giorello, vedoucí útvaru pro autorské právo GŘ CONNECT (spolupořadatel jednání), který následně průběh jednání výrazně profiloval ve smyslu funkčnosti Portálu. Vzhledem k termínu zprovoznění (7. červen 2021) poukázal na nutnost urychlené specifikace jednotlivých prvků nezbytných pro jeho vytvoření. </w:t>
            </w:r>
          </w:p>
          <w:p w:rsidR="00331138" w:rsidRDefault="00331138" w:rsidP="00776EEF">
            <w:pPr>
              <w:spacing w:after="80"/>
              <w:rPr>
                <w:rFonts w:ascii="Calibri" w:hAnsi="Calibri"/>
                <w:sz w:val="22"/>
              </w:rPr>
            </w:pPr>
            <w:r w:rsidRPr="00E1348B">
              <w:rPr>
                <w:rFonts w:ascii="Calibri" w:hAnsi="Calibri"/>
                <w:sz w:val="22"/>
              </w:rPr>
              <w:t>Anna Kołodziejska</w:t>
            </w:r>
            <w:r>
              <w:rPr>
                <w:rFonts w:ascii="Calibri" w:hAnsi="Calibri"/>
                <w:sz w:val="22"/>
              </w:rPr>
              <w:t xml:space="preserve"> z tohoto útvaru, která má agendu děl nedostupných na trhu na starosti, rekapitulovala ustanovení směrnice 2019/1790 o Portálu. Giorgio Mongiat z téhož útvaru ustanovení operacionalizoval, zvláště ve smyslu výkladového pravidla směrnice 41 (k článku 10).</w:t>
            </w:r>
          </w:p>
          <w:p w:rsidR="00331138" w:rsidRDefault="00331138" w:rsidP="00776EEF">
            <w:pPr>
              <w:spacing w:after="8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Významným příspěvkem v jednání byla prezentace legislativního a provozního řešení užití děl na trhu nedostupných (v německé dikci "vergriffene Werke" – rozebraná díla) předložená Sandrou Duda (Das Deutsche Patent- und </w:t>
            </w:r>
            <w:r w:rsidRPr="00AE48F2">
              <w:rPr>
                <w:rFonts w:ascii="Calibri" w:hAnsi="Calibri"/>
                <w:sz w:val="22"/>
              </w:rPr>
              <w:t>Markenamt [DPMA] – Německý úřad pro patenty a ochranné známky), Simonem Herrmannem (Deutsche Nationalbibliothek [DNB] – Německá národní knihovna) a Sabine Richly (Verwertungsgesellschaft Wort – kolektivní správce). I když se legislativní úprava z roku 2016 (původně 2013) (Gesetz über die Wahrnehmung von Urheberrechten und verwandten Schutzrechten durch Verwertungsgesellschaften – zákon o uplatňování autorských práv a příbuzných práv ochrany zhodnocovacími společnostmi [= organizacemi kolektivní správy práv]) vztahovala obecně na díla vydaná do roku 1966 v knihách, periodikách aj. ("in Schriften" – přibližně "</w:t>
            </w:r>
            <w:r w:rsidR="00C5673D">
              <w:rPr>
                <w:rFonts w:ascii="Calibri" w:hAnsi="Calibri"/>
                <w:sz w:val="22"/>
              </w:rPr>
              <w:t xml:space="preserve">vyjádřené </w:t>
            </w:r>
            <w:r w:rsidRPr="00AE48F2">
              <w:rPr>
                <w:rFonts w:ascii="Calibri" w:hAnsi="Calibri"/>
                <w:sz w:val="22"/>
              </w:rPr>
              <w:t>pís</w:t>
            </w:r>
            <w:r w:rsidR="00C5673D">
              <w:rPr>
                <w:rFonts w:ascii="Calibri" w:hAnsi="Calibri"/>
                <w:sz w:val="22"/>
              </w:rPr>
              <w:t>mem</w:t>
            </w:r>
            <w:r w:rsidRPr="00AE48F2">
              <w:rPr>
                <w:rFonts w:ascii="Calibri" w:hAnsi="Calibri"/>
                <w:sz w:val="22"/>
              </w:rPr>
              <w:t>"), na základě Rámcové</w:t>
            </w:r>
            <w:r w:rsidR="00C5673D">
              <w:rPr>
                <w:rFonts w:ascii="Calibri" w:hAnsi="Calibri"/>
                <w:sz w:val="22"/>
              </w:rPr>
              <w:t xml:space="preserve"> [hromadné]</w:t>
            </w:r>
            <w:r w:rsidRPr="00AE48F2">
              <w:rPr>
                <w:rFonts w:ascii="Calibri" w:hAnsi="Calibri"/>
                <w:sz w:val="22"/>
              </w:rPr>
              <w:t xml:space="preserve"> smlouvy Spolku a spolkových zemí s kolektivními správci VG Wort a VG Bild z přelomu let 2014 a 2015 (Rahmenvertrag zur Nutzung von vergriffenen Werken in Büchern – Rámcová </w:t>
            </w:r>
            <w:r w:rsidR="00C5673D">
              <w:rPr>
                <w:rFonts w:ascii="Calibri" w:hAnsi="Calibri"/>
                <w:sz w:val="22"/>
              </w:rPr>
              <w:t xml:space="preserve">[hromadná] </w:t>
            </w:r>
            <w:r w:rsidRPr="00AE48F2">
              <w:rPr>
                <w:rFonts w:ascii="Calibri" w:hAnsi="Calibri"/>
                <w:sz w:val="22"/>
              </w:rPr>
              <w:t>smlouva k užití rozebraných děl v knihách) se v praxi uplatňuje pouze na</w:t>
            </w:r>
            <w:r>
              <w:rPr>
                <w:rFonts w:ascii="Calibri" w:hAnsi="Calibri"/>
                <w:sz w:val="22"/>
              </w:rPr>
              <w:t xml:space="preserve"> knihy. V podmínkách německého knižního trhu může zpracování probíhat automaticky. Záznamy knih z databáze DNB se průběžně porovnávají se záznamy v celoněmecké autoritativní databázi knižního obchodu Verzeichnis </w:t>
            </w:r>
            <w:r w:rsidRPr="00AE48F2">
              <w:rPr>
                <w:rFonts w:ascii="Calibri" w:hAnsi="Calibri"/>
                <w:sz w:val="22"/>
              </w:rPr>
              <w:t>lieferbarer Bücher</w:t>
            </w:r>
            <w:r>
              <w:rPr>
                <w:rFonts w:ascii="Calibri" w:hAnsi="Calibri"/>
                <w:sz w:val="22"/>
              </w:rPr>
              <w:t xml:space="preserve"> (VLB - Knihy k dodání) a záznamy, u nichž se nenalezne shoda, se předají automaticky přes internetové rozhraní kolektivnímu správci (VG Wort za oba správce), který na základě požadavku knihovny (či jiné oprávněné instituce) předá obdobným způsobem žádost o zařazení záznamu do Registru rozebraných děl, který spravuje DPMA. Pokud během 6 týdnů nositel práv proti zařazení nenamítne, kolektivní správci udělí licenci ke zpřístupňování (prostřednictvím veřejně přístupné digitální knihovny, primárně Deutsche </w:t>
            </w:r>
            <w:r>
              <w:rPr>
                <w:rFonts w:ascii="Calibri" w:hAnsi="Calibri"/>
                <w:sz w:val="22"/>
              </w:rPr>
              <w:lastRenderedPageBreak/>
              <w:t>Digitalbibliothek nebo Europeany, jednorázovou, časově neomezenou). Základní funkci plní DNB, která pro tyto účely zřídila celostátní jediné kontaktní pracoviště</w:t>
            </w:r>
            <w:r w:rsidR="00206961">
              <w:rPr>
                <w:rFonts w:ascii="Calibri" w:hAnsi="Calibri"/>
                <w:sz w:val="22"/>
              </w:rPr>
              <w:t xml:space="preserve"> Služba licencování rozebraných děl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206961">
              <w:rPr>
                <w:rFonts w:ascii="Calibri" w:hAnsi="Calibri"/>
                <w:sz w:val="22"/>
              </w:rPr>
              <w:t>(</w:t>
            </w:r>
            <w:r w:rsidR="00D3606F" w:rsidRPr="00206961">
              <w:rPr>
                <w:rFonts w:ascii="Calibri" w:hAnsi="Calibri"/>
                <w:sz w:val="22"/>
              </w:rPr>
              <w:t xml:space="preserve">Lizenzierungsservice vergriffene Werke </w:t>
            </w:r>
            <w:r w:rsidR="00206961">
              <w:rPr>
                <w:rFonts w:ascii="Calibri" w:hAnsi="Calibri"/>
                <w:sz w:val="22"/>
              </w:rPr>
              <w:t>– VW-Li</w:t>
            </w:r>
            <w:r w:rsidR="00D3606F" w:rsidRPr="00874CA8">
              <w:rPr>
                <w:rFonts w:ascii="Calibri" w:hAnsi="Calibri"/>
                <w:sz w:val="22"/>
              </w:rPr>
              <w:t>S)</w:t>
            </w:r>
            <w:r w:rsidR="00206961">
              <w:rPr>
                <w:rFonts w:ascii="Calibri" w:hAnsi="Calibri"/>
                <w:sz w:val="22"/>
              </w:rPr>
              <w:t xml:space="preserve"> </w:t>
            </w:r>
            <w:r w:rsidR="006B1C33" w:rsidRPr="006B1C33">
              <w:rPr>
                <w:rFonts w:ascii="Calibri" w:hAnsi="Calibri"/>
                <w:sz w:val="18"/>
                <w:szCs w:val="18"/>
              </w:rPr>
              <w:t>https://www.dnb.de/DE/Professionell/Services/VW-LiS/vwlis.html</w:t>
            </w:r>
            <w:r w:rsidR="006B1C33">
              <w:rPr>
                <w:rFonts w:ascii="Calibri" w:hAnsi="Calibri"/>
                <w:sz w:val="22"/>
              </w:rPr>
              <w:t xml:space="preserve"> </w:t>
            </w:r>
            <w:r w:rsidR="00206961"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2"/>
              </w:rPr>
              <w:t>Zástupkyně DPMA zdůrazňovala, že procedury jsou automatické (resp. strojové), s minimálními zásahy ze strany tohoto úřadu.</w:t>
            </w:r>
          </w:p>
          <w:p w:rsidR="00B90B91" w:rsidRDefault="00331138" w:rsidP="00776EEF">
            <w:pPr>
              <w:tabs>
                <w:tab w:val="left" w:pos="4192"/>
              </w:tabs>
              <w:spacing w:after="8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Nutno uvést, že následující diskuse </w:t>
            </w:r>
            <w:r w:rsidR="00BF49DE">
              <w:rPr>
                <w:rFonts w:ascii="Calibri" w:hAnsi="Calibri"/>
                <w:sz w:val="22"/>
              </w:rPr>
              <w:t xml:space="preserve">k řešení v Německu </w:t>
            </w:r>
            <w:r>
              <w:rPr>
                <w:rFonts w:ascii="Calibri" w:hAnsi="Calibri"/>
                <w:sz w:val="22"/>
              </w:rPr>
              <w:t xml:space="preserve">se </w:t>
            </w:r>
            <w:r w:rsidR="00BF49DE">
              <w:rPr>
                <w:rFonts w:ascii="Calibri" w:hAnsi="Calibri"/>
                <w:sz w:val="22"/>
              </w:rPr>
              <w:t>ve značné míře blížila křížovému výslechu, jakkoli z výkladu vyplývalo, že řešení je založeno na validních informacích</w:t>
            </w:r>
            <w:r w:rsidR="00505C5D">
              <w:rPr>
                <w:rFonts w:ascii="Calibri" w:hAnsi="Calibri"/>
                <w:sz w:val="22"/>
              </w:rPr>
              <w:t>, kvalitním zdroji a pečlivě koncipovaných postupech.</w:t>
            </w:r>
          </w:p>
          <w:p w:rsidR="00B92834" w:rsidRDefault="007D350E" w:rsidP="00776EEF">
            <w:pPr>
              <w:tabs>
                <w:tab w:val="left" w:pos="4192"/>
              </w:tabs>
              <w:spacing w:after="8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Pracovnice Odboru autorského práva Ministerstva kultury Slovenské republiky vystoupila s prezentací legislativní úpravy zpřístupňování děl</w:t>
            </w:r>
            <w:r w:rsidR="00BA6519">
              <w:rPr>
                <w:rFonts w:ascii="Calibri" w:hAnsi="Calibri"/>
                <w:sz w:val="22"/>
              </w:rPr>
              <w:t xml:space="preserve"> nedostupných na trhu, pokud jde o díla vyjádřená</w:t>
            </w:r>
            <w:r>
              <w:rPr>
                <w:rFonts w:ascii="Calibri" w:hAnsi="Calibri"/>
                <w:sz w:val="22"/>
              </w:rPr>
              <w:t xml:space="preserve"> písmem (dikce AZ SR)</w:t>
            </w:r>
            <w:r w:rsidR="00BA6519"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z w:val="22"/>
              </w:rPr>
              <w:t xml:space="preserve"> a rýsujícíc</w:t>
            </w:r>
            <w:r w:rsidR="00BA6519">
              <w:rPr>
                <w:rFonts w:ascii="Calibri" w:hAnsi="Calibri"/>
                <w:sz w:val="22"/>
              </w:rPr>
              <w:t xml:space="preserve">h se problémů rozšířeného uplatnění tohoto institutu na další předměty ochrany. </w:t>
            </w:r>
            <w:r w:rsidR="008C4C8F">
              <w:rPr>
                <w:rFonts w:ascii="Calibri" w:hAnsi="Calibri"/>
                <w:sz w:val="22"/>
              </w:rPr>
              <w:t>Věcné uplatnění zákonné úpravy ovšem (ve smyslu zpřístupňování ve specifickém režimu) ovšem netematizovala.</w:t>
            </w:r>
          </w:p>
          <w:p w:rsidR="000B3067" w:rsidRDefault="000B3067" w:rsidP="00776EEF">
            <w:pPr>
              <w:tabs>
                <w:tab w:val="left" w:pos="4192"/>
              </w:tabs>
              <w:spacing w:after="8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 další části jednání byly prezentovány</w:t>
            </w:r>
            <w:r w:rsidR="00451587">
              <w:rPr>
                <w:rFonts w:ascii="Calibri" w:hAnsi="Calibri"/>
                <w:sz w:val="22"/>
              </w:rPr>
              <w:t xml:space="preserve"> hlavní funkčnosti předpokládaného portálu děl a jiných předmětů ochrany nedostupných na trhu. V diskusi byly vysloveny názory o komplexitě problému, zejména ve vztahu k dalším předmětům ochrany než publikacím. Vedoucí činitelé EUIPO </w:t>
            </w:r>
            <w:r w:rsidR="004E1F5B">
              <w:rPr>
                <w:rFonts w:ascii="Calibri" w:hAnsi="Calibri"/>
                <w:sz w:val="22"/>
              </w:rPr>
              <w:t>vyzývali k</w:t>
            </w:r>
            <w:r w:rsidR="00DB2A8B">
              <w:rPr>
                <w:rFonts w:ascii="Calibri" w:hAnsi="Calibri"/>
                <w:sz w:val="22"/>
              </w:rPr>
              <w:t> tomu, aby byly poskytnuty tipy na odborníky (či aby se přihlásili odborníci), kteří by se  podíleli na vytvoření technické aplikace pro příjem, zpracování, správu a porovnávání velkého objemu dat. V tomto smyslu iniciativně vystupoval a také projevil ochotu se zapojit Szabolcs Dancs</w:t>
            </w:r>
            <w:r w:rsidR="007E198B">
              <w:rPr>
                <w:rFonts w:ascii="Calibri" w:hAnsi="Calibri"/>
                <w:sz w:val="22"/>
              </w:rPr>
              <w:t xml:space="preserve">, </w:t>
            </w:r>
            <w:r w:rsidR="00303A78">
              <w:rPr>
                <w:rFonts w:ascii="Calibri" w:hAnsi="Calibri"/>
                <w:sz w:val="22"/>
              </w:rPr>
              <w:t xml:space="preserve"> pracovník sekretariátu ředitele a </w:t>
            </w:r>
            <w:r w:rsidR="007E198B">
              <w:rPr>
                <w:rFonts w:ascii="Calibri" w:hAnsi="Calibri"/>
                <w:sz w:val="22"/>
              </w:rPr>
              <w:t>vedoucí útvaru projektu ELDORADO</w:t>
            </w:r>
            <w:r w:rsidR="00DB2A8B">
              <w:rPr>
                <w:rFonts w:ascii="Calibri" w:hAnsi="Calibri"/>
                <w:sz w:val="22"/>
              </w:rPr>
              <w:t xml:space="preserve"> </w:t>
            </w:r>
            <w:r w:rsidR="007E198B">
              <w:rPr>
                <w:rFonts w:ascii="Calibri" w:hAnsi="Calibri"/>
                <w:sz w:val="22"/>
              </w:rPr>
              <w:t>v</w:t>
            </w:r>
            <w:r w:rsidR="00DB2A8B">
              <w:rPr>
                <w:rFonts w:ascii="Calibri" w:hAnsi="Calibri"/>
                <w:sz w:val="22"/>
              </w:rPr>
              <w:t> Országos S</w:t>
            </w:r>
            <w:r w:rsidR="000C7B2B">
              <w:rPr>
                <w:rFonts w:ascii="Calibri" w:hAnsi="Calibri"/>
                <w:sz w:val="22"/>
              </w:rPr>
              <w:t xml:space="preserve">zéchényi Könyvtár z Maďarska. (Po svém návratu později jsem na další podnět upozornil na </w:t>
            </w:r>
            <w:r w:rsidR="00C05EE7">
              <w:rPr>
                <w:rFonts w:ascii="Calibri" w:hAnsi="Calibri"/>
                <w:sz w:val="22"/>
              </w:rPr>
              <w:t>možnost takového zapojení ing. Žabičku z MZK.)</w:t>
            </w:r>
          </w:p>
          <w:p w:rsidR="00C05EE7" w:rsidRDefault="00C05EE7" w:rsidP="00776EEF">
            <w:pPr>
              <w:tabs>
                <w:tab w:val="left" w:pos="4192"/>
              </w:tabs>
              <w:spacing w:after="8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Účast na jednání poskytla doplňující informace o komplexnosti problematiky </w:t>
            </w:r>
            <w:r w:rsidR="000A2B1F">
              <w:rPr>
                <w:rFonts w:ascii="Calibri" w:hAnsi="Calibri"/>
                <w:sz w:val="22"/>
              </w:rPr>
              <w:t xml:space="preserve">předpokládaného naplnění nových oprávnění ve vztahu k digitálnímu zpřístupňování děl a dalších předmětů ochrany institucemi kulturního dědictví, jež jsou </w:t>
            </w:r>
            <w:r w:rsidR="0056007B">
              <w:rPr>
                <w:rFonts w:ascii="Calibri" w:hAnsi="Calibri"/>
                <w:sz w:val="22"/>
              </w:rPr>
              <w:t>předpokládána v politice EU v oblasti zviditelnění Evropy v globálním rámci a rozvoje jednotného trhu</w:t>
            </w:r>
            <w:r w:rsidR="00747AAA">
              <w:rPr>
                <w:rFonts w:ascii="Calibri" w:hAnsi="Calibri"/>
                <w:sz w:val="22"/>
              </w:rPr>
              <w:t xml:space="preserve"> v podmínkách informační (digitální) společnosti.</w:t>
            </w:r>
            <w:r w:rsidR="0056007B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33113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747AAA" w:rsidP="00747AA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  <w:r w:rsidR="000331B3">
              <w:rPr>
                <w:rFonts w:ascii="Calibri" w:hAnsi="Calibri"/>
                <w:sz w:val="22"/>
              </w:rPr>
              <w:t>. 1</w:t>
            </w:r>
            <w:r>
              <w:rPr>
                <w:rFonts w:ascii="Calibri" w:hAnsi="Calibri"/>
                <w:sz w:val="22"/>
              </w:rPr>
              <w:t>2</w:t>
            </w:r>
            <w:r w:rsidR="000331B3">
              <w:rPr>
                <w:rFonts w:ascii="Calibri" w:hAnsi="Calibri"/>
                <w:sz w:val="22"/>
              </w:rPr>
              <w:t>. 2019</w:t>
            </w:r>
          </w:p>
        </w:tc>
      </w:tr>
      <w:tr w:rsidR="00D22D5D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22D5D">
            <w:pPr>
              <w:rPr>
                <w:rFonts w:ascii="Calibri" w:hAnsi="Calibri"/>
                <w:sz w:val="22"/>
              </w:rPr>
            </w:pPr>
          </w:p>
        </w:tc>
      </w:tr>
      <w:tr w:rsidR="00D22D5D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22D5D">
            <w:pPr>
              <w:rPr>
                <w:rFonts w:ascii="Calibri" w:hAnsi="Calibri"/>
                <w:sz w:val="22"/>
              </w:rPr>
            </w:pP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22D5D">
            <w:pPr>
              <w:rPr>
                <w:rFonts w:ascii="Calibri" w:hAnsi="Calibri"/>
                <w:sz w:val="22"/>
              </w:rPr>
            </w:pP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 w:rsidP="0052648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</w:t>
            </w:r>
            <w:r w:rsidR="0052648E">
              <w:rPr>
                <w:rFonts w:ascii="Calibri" w:hAnsi="Calibri"/>
                <w:sz w:val="22"/>
              </w:rPr>
              <w:t>M</w:t>
            </w:r>
            <w:r>
              <w:rPr>
                <w:rFonts w:ascii="Calibri" w:hAnsi="Calibri"/>
                <w:sz w:val="22"/>
              </w:rPr>
              <w:t xml:space="preserve">ezinárodním </w:t>
            </w:r>
            <w:r w:rsidR="0052648E">
              <w:rPr>
                <w:rFonts w:ascii="Calibri" w:hAnsi="Calibri"/>
                <w:sz w:val="22"/>
              </w:rPr>
              <w:t xml:space="preserve">a organizačním </w:t>
            </w:r>
            <w:r>
              <w:rPr>
                <w:rFonts w:ascii="Calibri" w:hAnsi="Calibri"/>
                <w:sz w:val="22"/>
              </w:rPr>
              <w:t>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2D50B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17. 12. 2019</w:t>
            </w:r>
            <w:bookmarkStart w:id="0" w:name="_GoBack"/>
            <w:bookmarkEnd w:id="0"/>
          </w:p>
        </w:tc>
      </w:tr>
    </w:tbl>
    <w:p w:rsidR="0095062C" w:rsidRDefault="0095062C">
      <w:pPr>
        <w:pStyle w:val="Zhlav"/>
        <w:tabs>
          <w:tab w:val="clear" w:pos="4536"/>
          <w:tab w:val="clear" w:pos="9072"/>
        </w:tabs>
      </w:pPr>
    </w:p>
    <w:sectPr w:rsidR="0095062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A0" w:rsidRDefault="009A03A0">
      <w:r>
        <w:separator/>
      </w:r>
    </w:p>
  </w:endnote>
  <w:endnote w:type="continuationSeparator" w:id="0">
    <w:p w:rsidR="009A03A0" w:rsidRDefault="009A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A0" w:rsidRDefault="009A03A0">
      <w:r>
        <w:separator/>
      </w:r>
    </w:p>
  </w:footnote>
  <w:footnote w:type="continuationSeparator" w:id="0">
    <w:p w:rsidR="009A03A0" w:rsidRDefault="009A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6F0252"/>
    <w:multiLevelType w:val="hybridMultilevel"/>
    <w:tmpl w:val="E3EC6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2C"/>
    <w:rsid w:val="0000704F"/>
    <w:rsid w:val="000331B3"/>
    <w:rsid w:val="00053790"/>
    <w:rsid w:val="00055A6E"/>
    <w:rsid w:val="00063530"/>
    <w:rsid w:val="00091F70"/>
    <w:rsid w:val="00096DBA"/>
    <w:rsid w:val="000A2B1F"/>
    <w:rsid w:val="000A7606"/>
    <w:rsid w:val="000B3067"/>
    <w:rsid w:val="000C7B2B"/>
    <w:rsid w:val="000D443D"/>
    <w:rsid w:val="000E2533"/>
    <w:rsid w:val="000E29DE"/>
    <w:rsid w:val="001234AF"/>
    <w:rsid w:val="001712DF"/>
    <w:rsid w:val="001812F6"/>
    <w:rsid w:val="001A1E64"/>
    <w:rsid w:val="001C45B6"/>
    <w:rsid w:val="001D2B8E"/>
    <w:rsid w:val="00206961"/>
    <w:rsid w:val="00266FE2"/>
    <w:rsid w:val="00292063"/>
    <w:rsid w:val="002B6D30"/>
    <w:rsid w:val="002D50B4"/>
    <w:rsid w:val="00303A78"/>
    <w:rsid w:val="00331138"/>
    <w:rsid w:val="003339A3"/>
    <w:rsid w:val="00344461"/>
    <w:rsid w:val="003478EB"/>
    <w:rsid w:val="00392E33"/>
    <w:rsid w:val="003A401D"/>
    <w:rsid w:val="003F3F23"/>
    <w:rsid w:val="00412B51"/>
    <w:rsid w:val="00413EFF"/>
    <w:rsid w:val="00443D77"/>
    <w:rsid w:val="00451587"/>
    <w:rsid w:val="004A7A96"/>
    <w:rsid w:val="004B1BC7"/>
    <w:rsid w:val="004C28B3"/>
    <w:rsid w:val="004D0BD5"/>
    <w:rsid w:val="004E1F5B"/>
    <w:rsid w:val="00505C5D"/>
    <w:rsid w:val="0052648E"/>
    <w:rsid w:val="0056007B"/>
    <w:rsid w:val="0058313A"/>
    <w:rsid w:val="0059171B"/>
    <w:rsid w:val="005A13BE"/>
    <w:rsid w:val="005C417E"/>
    <w:rsid w:val="005F2319"/>
    <w:rsid w:val="00610070"/>
    <w:rsid w:val="0061334A"/>
    <w:rsid w:val="006323FA"/>
    <w:rsid w:val="00635BE2"/>
    <w:rsid w:val="00674309"/>
    <w:rsid w:val="006A2B4C"/>
    <w:rsid w:val="006B1C33"/>
    <w:rsid w:val="006B218E"/>
    <w:rsid w:val="006D0A3D"/>
    <w:rsid w:val="006E2C8C"/>
    <w:rsid w:val="00747AAA"/>
    <w:rsid w:val="007539D8"/>
    <w:rsid w:val="007575BA"/>
    <w:rsid w:val="0075788B"/>
    <w:rsid w:val="00776EEF"/>
    <w:rsid w:val="00784D59"/>
    <w:rsid w:val="007D350E"/>
    <w:rsid w:val="007E198B"/>
    <w:rsid w:val="007F7823"/>
    <w:rsid w:val="00863AD3"/>
    <w:rsid w:val="008650CD"/>
    <w:rsid w:val="008A6E64"/>
    <w:rsid w:val="008B11AC"/>
    <w:rsid w:val="008C1A33"/>
    <w:rsid w:val="008C4C8F"/>
    <w:rsid w:val="008F53AA"/>
    <w:rsid w:val="00901A2E"/>
    <w:rsid w:val="0092313D"/>
    <w:rsid w:val="009300F2"/>
    <w:rsid w:val="00943AB1"/>
    <w:rsid w:val="00945874"/>
    <w:rsid w:val="00947A5A"/>
    <w:rsid w:val="0095062C"/>
    <w:rsid w:val="0098573D"/>
    <w:rsid w:val="0098687E"/>
    <w:rsid w:val="009A03A0"/>
    <w:rsid w:val="009D6398"/>
    <w:rsid w:val="009F1247"/>
    <w:rsid w:val="00A00564"/>
    <w:rsid w:val="00A11EC4"/>
    <w:rsid w:val="00A1368A"/>
    <w:rsid w:val="00AD050D"/>
    <w:rsid w:val="00AE48F2"/>
    <w:rsid w:val="00B0339F"/>
    <w:rsid w:val="00B1725F"/>
    <w:rsid w:val="00B4531C"/>
    <w:rsid w:val="00B57088"/>
    <w:rsid w:val="00B65F9A"/>
    <w:rsid w:val="00B72856"/>
    <w:rsid w:val="00B90B91"/>
    <w:rsid w:val="00B92834"/>
    <w:rsid w:val="00B94408"/>
    <w:rsid w:val="00BA2796"/>
    <w:rsid w:val="00BA6519"/>
    <w:rsid w:val="00BB1B7A"/>
    <w:rsid w:val="00BF49DE"/>
    <w:rsid w:val="00C05EE7"/>
    <w:rsid w:val="00C1144E"/>
    <w:rsid w:val="00C5618F"/>
    <w:rsid w:val="00C5673D"/>
    <w:rsid w:val="00C60E18"/>
    <w:rsid w:val="00C84BFC"/>
    <w:rsid w:val="00CF530F"/>
    <w:rsid w:val="00D034B5"/>
    <w:rsid w:val="00D125E1"/>
    <w:rsid w:val="00D22D5D"/>
    <w:rsid w:val="00D35DCD"/>
    <w:rsid w:val="00D3606F"/>
    <w:rsid w:val="00D46826"/>
    <w:rsid w:val="00D63236"/>
    <w:rsid w:val="00D66422"/>
    <w:rsid w:val="00D84FBE"/>
    <w:rsid w:val="00DB2A8B"/>
    <w:rsid w:val="00DC5036"/>
    <w:rsid w:val="00E1348B"/>
    <w:rsid w:val="00EB3E9F"/>
    <w:rsid w:val="00EE3FD7"/>
    <w:rsid w:val="00F55570"/>
    <w:rsid w:val="00FA08EE"/>
    <w:rsid w:val="00FA3321"/>
    <w:rsid w:val="00FA6943"/>
    <w:rsid w:val="00F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BD941"/>
  <w15:chartTrackingRefBased/>
  <w15:docId w15:val="{E9CBD742-B24C-4628-9E98-790D511A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Zdraznn">
    <w:name w:val="Emphasis"/>
    <w:basedOn w:val="Standardnpsmoodstavce"/>
    <w:uiPriority w:val="20"/>
    <w:qFormat/>
    <w:rsid w:val="000331B3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B1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3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USIKZ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256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6927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Matušík Zdeněk</dc:creator>
  <cp:keywords/>
  <cp:lastModifiedBy>Matušík Zdeněk</cp:lastModifiedBy>
  <cp:revision>6</cp:revision>
  <dcterms:created xsi:type="dcterms:W3CDTF">2019-10-15T08:48:00Z</dcterms:created>
  <dcterms:modified xsi:type="dcterms:W3CDTF">2019-12-17T08:23:00Z</dcterms:modified>
</cp:coreProperties>
</file>