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0E9A6" w14:textId="77777777" w:rsidR="00C46E16" w:rsidRDefault="007D7814">
      <w:r>
        <w:rPr>
          <w:noProof/>
        </w:rPr>
        <w:drawing>
          <wp:anchor distT="0" distB="0" distL="114300" distR="114300" simplePos="0" relativeHeight="251657216" behindDoc="0" locked="0" layoutInCell="0" allowOverlap="1" wp14:anchorId="03C9AA88" wp14:editId="6A9FD90D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32180" cy="743585"/>
            <wp:effectExtent l="0" t="0" r="1270" b="0"/>
            <wp:wrapTopAndBottom/>
            <wp:docPr id="2" name="obrázek 2" descr="C:\Documents and Settings\EVA\Plocha\nk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VA\Plocha\nk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04F1D" w14:textId="77777777" w:rsidR="00C46E16" w:rsidRDefault="007D781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156CA07" wp14:editId="49911D26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4B6D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14:paraId="55D7BBCA" w14:textId="77777777" w:rsidR="00C46E16" w:rsidRDefault="006E3C48" w:rsidP="006E3C48">
      <w:pPr>
        <w:pStyle w:val="Nadpis2"/>
        <w:tabs>
          <w:tab w:val="left" w:pos="196"/>
          <w:tab w:val="center" w:pos="4536"/>
        </w:tabs>
        <w:jc w:val="left"/>
        <w:rPr>
          <w:color w:val="000000"/>
        </w:rPr>
      </w:pPr>
      <w:r>
        <w:rPr>
          <w:rStyle w:val="Zdraznnintenzivn1"/>
        </w:rPr>
        <w:tab/>
      </w:r>
      <w:r>
        <w:rPr>
          <w:rStyle w:val="Zdraznnintenzivn1"/>
        </w:rPr>
        <w:tab/>
      </w:r>
      <w:r w:rsidR="005D4227">
        <w:rPr>
          <w:rStyle w:val="Zdraznnintenzivn1"/>
        </w:rPr>
        <w:t>Zpráva ze zahraniční služební cesty</w:t>
      </w:r>
    </w:p>
    <w:p w14:paraId="504C0D52" w14:textId="77777777" w:rsidR="00C46E16" w:rsidRDefault="00C46E16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46E16" w14:paraId="4D29D8E5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F3EF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D5F1" w14:textId="77777777" w:rsidR="00C46E16" w:rsidRDefault="007D7814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Lukáš Babka </w:t>
            </w:r>
          </w:p>
          <w:p w14:paraId="102D4849" w14:textId="77777777" w:rsidR="007D7814" w:rsidRPr="007D7814" w:rsidRDefault="007D7814" w:rsidP="007D7814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7D7814">
              <w:rPr>
                <w:rFonts w:ascii="Calibri" w:hAnsi="Calibri"/>
                <w:sz w:val="22"/>
              </w:rPr>
              <w:t xml:space="preserve">Marija </w:t>
            </w:r>
            <w:r>
              <w:rPr>
                <w:rFonts w:ascii="Calibri" w:hAnsi="Calibri"/>
                <w:sz w:val="22"/>
              </w:rPr>
              <w:t>Vlaš</w:t>
            </w:r>
            <w:r w:rsidRPr="007D7814">
              <w:rPr>
                <w:rFonts w:ascii="Calibri" w:hAnsi="Calibri"/>
                <w:sz w:val="22"/>
              </w:rPr>
              <w:t>ić</w:t>
            </w:r>
          </w:p>
          <w:p w14:paraId="343AC1CE" w14:textId="77777777" w:rsidR="007D7814" w:rsidRPr="007D7814" w:rsidRDefault="007D7814" w:rsidP="007D7814">
            <w:pPr>
              <w:pStyle w:val="Nadpis1"/>
              <w:numPr>
                <w:ilvl w:val="0"/>
                <w:numId w:val="0"/>
              </w:numPr>
            </w:pPr>
            <w:r w:rsidRPr="007D7814">
              <w:rPr>
                <w:rFonts w:ascii="Calibri" w:hAnsi="Calibri"/>
                <w:sz w:val="22"/>
              </w:rPr>
              <w:t>Mykhaylo Fesenko</w:t>
            </w:r>
          </w:p>
        </w:tc>
      </w:tr>
      <w:tr w:rsidR="00C46E16" w14:paraId="4E5608B3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B9F5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D402" w14:textId="77777777" w:rsidR="00C46E16" w:rsidRDefault="007D7814" w:rsidP="007D781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Slovanská knihovna (4.2)</w:t>
            </w:r>
          </w:p>
        </w:tc>
      </w:tr>
      <w:tr w:rsidR="00C46E16" w14:paraId="3DE2BCC8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8CD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0F24" w14:textId="77777777" w:rsidR="00C46E16" w:rsidRDefault="007D7814" w:rsidP="007D781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ředitel odboru, 2 pracovníci oddělení doplňování fondu (4.2.1)</w:t>
            </w:r>
          </w:p>
        </w:tc>
      </w:tr>
      <w:tr w:rsidR="00C46E16" w14:paraId="2D84BA98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234B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B789" w14:textId="77777777" w:rsidR="007D7814" w:rsidRDefault="007D7814" w:rsidP="007D7814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knižní dar – knihovna slovenského ukrajinisty prof. Mikuláše Nevrlého pro fond SK</w:t>
            </w:r>
          </w:p>
        </w:tc>
      </w:tr>
      <w:tr w:rsidR="00C46E16" w14:paraId="515D2E97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190E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24FF" w14:textId="77777777" w:rsidR="00C46E16" w:rsidRDefault="007D7814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Bratislava</w:t>
            </w:r>
          </w:p>
        </w:tc>
      </w:tr>
      <w:tr w:rsidR="00C46E16" w14:paraId="374A8D5B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3C88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19E7" w14:textId="77777777" w:rsidR="00C46E16" w:rsidRDefault="007D7814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Slovensko</w:t>
            </w:r>
          </w:p>
        </w:tc>
      </w:tr>
      <w:tr w:rsidR="00C46E16" w14:paraId="5EE20D03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BF1D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9A53" w14:textId="77777777" w:rsidR="00C46E16" w:rsidRDefault="007D7814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5.3.2020</w:t>
            </w:r>
          </w:p>
        </w:tc>
      </w:tr>
      <w:tr w:rsidR="00C46E16" w14:paraId="4B0D08AF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0209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D3DB" w14:textId="77777777" w:rsidR="00C46E16" w:rsidRDefault="00320680" w:rsidP="007D781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6.00</w:t>
            </w:r>
            <w:r w:rsidR="007D7814">
              <w:rPr>
                <w:rFonts w:ascii="Calibri" w:hAnsi="Calibri"/>
                <w:sz w:val="22"/>
              </w:rPr>
              <w:t xml:space="preserve"> – odjezd z Prahy</w:t>
            </w:r>
          </w:p>
          <w:p w14:paraId="35E8686D" w14:textId="77777777" w:rsidR="007D7814" w:rsidRDefault="007D7814" w:rsidP="007D781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9.45. – 14.15. – pracovní jednání v Bratislavě</w:t>
            </w:r>
          </w:p>
          <w:p w14:paraId="2FFAFEC8" w14:textId="77777777" w:rsidR="007D7814" w:rsidRDefault="007D7814" w:rsidP="007D781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17.45 – příjezd do Prahy</w:t>
            </w:r>
          </w:p>
        </w:tc>
      </w:tr>
      <w:tr w:rsidR="00C46E16" w14:paraId="6BAEE485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0D19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44A9" w14:textId="77777777" w:rsidR="007D7814" w:rsidRPr="007D7814" w:rsidRDefault="007D7814" w:rsidP="007D7814">
            <w:pPr>
              <w:rPr>
                <w:rFonts w:ascii="Calibri" w:hAnsi="Calibri"/>
                <w:sz w:val="22"/>
              </w:rPr>
            </w:pPr>
            <w:r w:rsidRPr="007D7814">
              <w:rPr>
                <w:rFonts w:ascii="Calibri" w:hAnsi="Calibri"/>
                <w:sz w:val="22"/>
              </w:rPr>
              <w:t>Marija Vla</w:t>
            </w:r>
            <w:r>
              <w:rPr>
                <w:rFonts w:ascii="Calibri" w:hAnsi="Calibri"/>
                <w:sz w:val="22"/>
              </w:rPr>
              <w:t>š</w:t>
            </w:r>
            <w:r w:rsidRPr="007D7814">
              <w:rPr>
                <w:rFonts w:ascii="Calibri" w:hAnsi="Calibri"/>
                <w:sz w:val="22"/>
              </w:rPr>
              <w:t>ić</w:t>
            </w:r>
          </w:p>
          <w:p w14:paraId="7558D34B" w14:textId="77777777" w:rsidR="00C46E16" w:rsidRDefault="007D7814" w:rsidP="007D7814">
            <w:pPr>
              <w:rPr>
                <w:rFonts w:ascii="Calibri" w:hAnsi="Calibri"/>
                <w:sz w:val="22"/>
              </w:rPr>
            </w:pPr>
            <w:r w:rsidRPr="007D7814">
              <w:rPr>
                <w:rFonts w:ascii="Calibri" w:hAnsi="Calibri"/>
                <w:sz w:val="22"/>
              </w:rPr>
              <w:t>Mykhaylo Fesenko</w:t>
            </w:r>
          </w:p>
        </w:tc>
      </w:tr>
      <w:tr w:rsidR="00C46E16" w14:paraId="4529B9EB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152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3C22" w14:textId="77777777" w:rsidR="00C46E16" w:rsidRDefault="007D781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</w:t>
            </w:r>
          </w:p>
        </w:tc>
      </w:tr>
      <w:tr w:rsidR="00C46E16" w14:paraId="5FBE57AB" w14:textId="77777777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56D7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7A94" w14:textId="77777777" w:rsidR="007D7814" w:rsidRPr="007D7814" w:rsidRDefault="007D7814" w:rsidP="007D7814">
            <w:pPr>
              <w:rPr>
                <w:rFonts w:ascii="Calibri" w:hAnsi="Calibri"/>
                <w:sz w:val="22"/>
              </w:rPr>
            </w:pPr>
            <w:r w:rsidRPr="007D7814">
              <w:rPr>
                <w:rFonts w:ascii="Calibri" w:hAnsi="Calibri"/>
                <w:sz w:val="22"/>
              </w:rPr>
              <w:t>Posouzení nabídky darovat knihovnu slovenského ukrajinisty prof. Mikuláše Nevrlého pro fond SK</w:t>
            </w:r>
          </w:p>
          <w:p w14:paraId="1EF95F00" w14:textId="77777777" w:rsidR="00C46E16" w:rsidRDefault="007D7814" w:rsidP="007D7814">
            <w:pPr>
              <w:rPr>
                <w:rFonts w:ascii="Calibri" w:hAnsi="Calibri"/>
                <w:sz w:val="22"/>
              </w:rPr>
            </w:pPr>
            <w:r w:rsidRPr="007D7814">
              <w:rPr>
                <w:rFonts w:ascii="Calibri" w:hAnsi="Calibri"/>
                <w:sz w:val="22"/>
              </w:rPr>
              <w:t>prohlídka knihovny, posouzení složení a rozsahu, jednání o podmínkách předání knihovny do SK, možnosti transportu</w:t>
            </w:r>
          </w:p>
        </w:tc>
      </w:tr>
      <w:tr w:rsidR="00C46E16" w14:paraId="231065D0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1EB4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A23A" w14:textId="77777777" w:rsidR="00C46E16" w:rsidRDefault="00C46E16">
            <w:pPr>
              <w:rPr>
                <w:rFonts w:ascii="Calibri" w:hAnsi="Calibri"/>
                <w:sz w:val="22"/>
              </w:rPr>
            </w:pPr>
          </w:p>
        </w:tc>
      </w:tr>
      <w:tr w:rsidR="00C46E16" w14:paraId="487034DA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EC4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C380" w14:textId="77777777" w:rsidR="00C46E16" w:rsidRDefault="007D781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- setkání s paní Olgou </w:t>
            </w:r>
            <w:proofErr w:type="spellStart"/>
            <w:r>
              <w:rPr>
                <w:rFonts w:ascii="Calibri" w:hAnsi="Calibri"/>
                <w:sz w:val="22"/>
              </w:rPr>
              <w:t>Bulachovou</w:t>
            </w:r>
            <w:proofErr w:type="spellEnd"/>
            <w:r>
              <w:rPr>
                <w:rFonts w:ascii="Calibri" w:hAnsi="Calibri"/>
                <w:sz w:val="22"/>
              </w:rPr>
              <w:t>, dárkyní, prof. Miroslavem Danišem – přítelem prof. Nevrlého</w:t>
            </w:r>
          </w:p>
          <w:p w14:paraId="13F3FE96" w14:textId="77777777" w:rsidR="007D7814" w:rsidRDefault="007D781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prohlídka rozsahu a obsahu knihovny</w:t>
            </w:r>
          </w:p>
          <w:p w14:paraId="127A885A" w14:textId="77777777" w:rsidR="007D7814" w:rsidRDefault="007D781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projednání textu návrhu darovací smlouvy a podmínek předání knihovny</w:t>
            </w:r>
          </w:p>
          <w:p w14:paraId="01CD9F98" w14:textId="77777777" w:rsidR="007D7814" w:rsidRDefault="007D7814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 dojednání dalšího postupu</w:t>
            </w:r>
          </w:p>
        </w:tc>
      </w:tr>
      <w:tr w:rsidR="00C46E16" w14:paraId="208D0073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769A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AF89" w14:textId="77777777" w:rsidR="00C46E16" w:rsidRDefault="007D781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C46E16" w14:paraId="0DB562B0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01E9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2216" w14:textId="77777777" w:rsidR="00C46E16" w:rsidRDefault="007D781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6.3.2020</w:t>
            </w:r>
          </w:p>
        </w:tc>
      </w:tr>
      <w:tr w:rsidR="00C46E16" w14:paraId="6978D00A" w14:textId="77777777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B25D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44A6" w14:textId="77777777" w:rsidR="00C46E16" w:rsidRDefault="00C46E16">
            <w:pPr>
              <w:rPr>
                <w:rFonts w:ascii="Calibri" w:hAnsi="Calibri"/>
                <w:sz w:val="22"/>
              </w:rPr>
            </w:pPr>
          </w:p>
          <w:p w14:paraId="3C3043E3" w14:textId="77777777" w:rsidR="007D7814" w:rsidRDefault="007D7814">
            <w:pPr>
              <w:rPr>
                <w:rFonts w:ascii="Calibri" w:hAnsi="Calibri"/>
                <w:sz w:val="22"/>
              </w:rPr>
            </w:pPr>
          </w:p>
          <w:p w14:paraId="22A9330F" w14:textId="77777777" w:rsidR="007D7814" w:rsidRDefault="007D7814">
            <w:pPr>
              <w:rPr>
                <w:rFonts w:ascii="Calibri" w:hAnsi="Calibri"/>
                <w:sz w:val="22"/>
              </w:rPr>
            </w:pPr>
          </w:p>
          <w:p w14:paraId="501886E3" w14:textId="77777777" w:rsidR="007D7814" w:rsidRDefault="007D7814">
            <w:pPr>
              <w:rPr>
                <w:rFonts w:ascii="Calibri" w:hAnsi="Calibri"/>
                <w:sz w:val="22"/>
              </w:rPr>
            </w:pPr>
          </w:p>
          <w:p w14:paraId="57FB9465" w14:textId="77777777" w:rsidR="007D7814" w:rsidRDefault="007D7814">
            <w:pPr>
              <w:rPr>
                <w:rFonts w:ascii="Calibri" w:hAnsi="Calibri"/>
                <w:sz w:val="22"/>
              </w:rPr>
            </w:pPr>
          </w:p>
        </w:tc>
      </w:tr>
      <w:tr w:rsidR="00C46E16" w14:paraId="426E5B1D" w14:textId="77777777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F84E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BF06" w14:textId="77777777" w:rsidR="00C46E16" w:rsidRDefault="00C46E16">
            <w:pPr>
              <w:rPr>
                <w:rFonts w:ascii="Calibri" w:hAnsi="Calibri"/>
                <w:sz w:val="22"/>
              </w:rPr>
            </w:pPr>
          </w:p>
          <w:p w14:paraId="76C0183A" w14:textId="77777777" w:rsidR="007D7814" w:rsidRDefault="007D7814">
            <w:pPr>
              <w:rPr>
                <w:rFonts w:ascii="Calibri" w:hAnsi="Calibri"/>
                <w:sz w:val="22"/>
              </w:rPr>
            </w:pPr>
          </w:p>
        </w:tc>
      </w:tr>
      <w:tr w:rsidR="00C46E16" w14:paraId="5E7B976D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2CB2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753F" w14:textId="77777777" w:rsidR="00C46E16" w:rsidRDefault="00C46E16">
            <w:pPr>
              <w:rPr>
                <w:rFonts w:ascii="Calibri" w:hAnsi="Calibri"/>
                <w:sz w:val="22"/>
              </w:rPr>
            </w:pPr>
          </w:p>
        </w:tc>
      </w:tr>
      <w:tr w:rsidR="00C46E16" w14:paraId="0BB4A4EB" w14:textId="77777777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0A83" w14:textId="77777777" w:rsidR="00C46E16" w:rsidRDefault="005D422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27B1" w14:textId="77777777" w:rsidR="00C46E16" w:rsidRDefault="00C46E16">
            <w:pPr>
              <w:rPr>
                <w:rFonts w:ascii="Calibri" w:hAnsi="Calibri"/>
                <w:sz w:val="22"/>
              </w:rPr>
            </w:pPr>
          </w:p>
        </w:tc>
      </w:tr>
    </w:tbl>
    <w:p w14:paraId="2C278943" w14:textId="77777777" w:rsidR="005D4227" w:rsidRDefault="005D4227">
      <w:pPr>
        <w:pStyle w:val="Zhlav"/>
        <w:tabs>
          <w:tab w:val="clear" w:pos="4536"/>
          <w:tab w:val="clear" w:pos="9072"/>
        </w:tabs>
      </w:pPr>
    </w:p>
    <w:sectPr w:rsidR="005D4227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1B596" w14:textId="77777777" w:rsidR="004408B9" w:rsidRDefault="004408B9">
      <w:r>
        <w:separator/>
      </w:r>
    </w:p>
  </w:endnote>
  <w:endnote w:type="continuationSeparator" w:id="0">
    <w:p w14:paraId="6BDDD55E" w14:textId="77777777" w:rsidR="004408B9" w:rsidRDefault="0044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6FE5E" w14:textId="77777777" w:rsidR="00C46E16" w:rsidRDefault="005D4227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E6CA6" w14:textId="77777777" w:rsidR="004408B9" w:rsidRDefault="004408B9">
      <w:r>
        <w:separator/>
      </w:r>
    </w:p>
  </w:footnote>
  <w:footnote w:type="continuationSeparator" w:id="0">
    <w:p w14:paraId="1022CED5" w14:textId="77777777" w:rsidR="004408B9" w:rsidRDefault="0044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14"/>
    <w:rsid w:val="00153522"/>
    <w:rsid w:val="00320680"/>
    <w:rsid w:val="004408B9"/>
    <w:rsid w:val="005D4227"/>
    <w:rsid w:val="006E3C48"/>
    <w:rsid w:val="007D7814"/>
    <w:rsid w:val="00C4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9B17C"/>
  <w15:chartTrackingRefBased/>
  <w15:docId w15:val="{F3BD104F-FB95-4654-9AAD-58919087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1331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eva</cp:lastModifiedBy>
  <cp:revision>2</cp:revision>
  <dcterms:created xsi:type="dcterms:W3CDTF">2021-01-15T15:14:00Z</dcterms:created>
  <dcterms:modified xsi:type="dcterms:W3CDTF">2021-01-15T15:14:00Z</dcterms:modified>
</cp:coreProperties>
</file>