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63" w:rsidRDefault="00735163" w:rsidP="0073516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53F4E967" wp14:editId="75AAE6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622300"/>
            <wp:effectExtent l="0" t="0" r="0" b="635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163" w:rsidRDefault="00735163" w:rsidP="007351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52795C" wp14:editId="4F068049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248A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735163" w:rsidRPr="0034607D" w:rsidRDefault="00735163" w:rsidP="00735163">
      <w:pPr>
        <w:pStyle w:val="Nadpis2"/>
        <w:rPr>
          <w:color w:val="000000"/>
          <w:sz w:val="26"/>
          <w:szCs w:val="26"/>
        </w:rPr>
      </w:pPr>
      <w:r w:rsidRPr="0034607D">
        <w:rPr>
          <w:rStyle w:val="Zdraznnintenzivn1"/>
          <w:sz w:val="26"/>
          <w:szCs w:val="26"/>
        </w:rPr>
        <w:t>Zpráva ze zahraniční služební cesty</w:t>
      </w:r>
    </w:p>
    <w:p w:rsidR="00735163" w:rsidRPr="0034607D" w:rsidRDefault="00735163" w:rsidP="00735163">
      <w:pPr>
        <w:rPr>
          <w:sz w:val="16"/>
          <w:szCs w:val="16"/>
        </w:rPr>
      </w:pPr>
    </w:p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Hana Borková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5.3.2 Hudební oddělení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b w:val="0"/>
                <w:sz w:val="22"/>
                <w:szCs w:val="22"/>
              </w:rPr>
              <w:t>knihovnice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7351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b/>
                <w:sz w:val="22"/>
                <w:szCs w:val="22"/>
              </w:rPr>
              <w:t>Účast a prezentace ke katalogizaci hudebnin a zvukových záznamů na akci</w:t>
            </w:r>
          </w:p>
          <w:p w:rsidR="00735163" w:rsidRPr="00341019" w:rsidRDefault="00735163" w:rsidP="007351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SEMINÁR SLOVENSKÝCH A ČESKÝCH HUDOBNÝCH KNIHOVNÍKOV, BRATISLAVA 17. – 18. 5. 2023</w:t>
            </w:r>
          </w:p>
          <w:p w:rsidR="00735163" w:rsidRPr="00341019" w:rsidRDefault="00735163" w:rsidP="007351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b/>
                <w:sz w:val="22"/>
                <w:szCs w:val="22"/>
              </w:rPr>
              <w:t>Bratislava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b/>
                <w:sz w:val="22"/>
                <w:szCs w:val="22"/>
              </w:rPr>
              <w:t>Slovensko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b/>
                <w:sz w:val="22"/>
                <w:szCs w:val="22"/>
              </w:rPr>
              <w:t>17. – 18. 5. 2023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16.5. – příjezd do Bratislavy, ubytování</w:t>
            </w:r>
          </w:p>
          <w:p w:rsidR="00735163" w:rsidRPr="00341019" w:rsidRDefault="00735163" w:rsidP="007351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17.5. – účast dle programu a prezentace mého příspěvku a příspěvku vypracovaným Ludmilou Benešovou</w:t>
            </w:r>
          </w:p>
          <w:p w:rsidR="00735163" w:rsidRPr="00341019" w:rsidRDefault="00735163" w:rsidP="007351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18.5. - účast dle programu, večer návrat do Prahy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NK ČR</w:t>
            </w:r>
          </w:p>
        </w:tc>
      </w:tr>
      <w:tr w:rsidR="00735163" w:rsidTr="006D2900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7351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Účast na semináři slovenských a českých hudebních knihovníků pořádaným slovenskou a českou sekcí IAML, prezentace referátu ke katalogizaci hudebnin a zvukových záznamů, diskuze na toto téma, navázání kontaktů s ostatními účastníky kongresu, seznámení se s jejich příspěvky 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095717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Zúčastnila jsem se celého programu semináře</w:t>
            </w:r>
            <w:r w:rsidR="003410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95717" w:rsidRPr="00341019" w:rsidRDefault="00095717" w:rsidP="00341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17.5. jsem v dopoledním i odpoledním bloku přednesla </w:t>
            </w:r>
            <w:r w:rsidR="00341019"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tři </w:t>
            </w: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připravené příspěvky v podobě prezentace k hudebninám i zvukovým dokumentům (Katalogizace hudebních dokumentů v ČR – výstup z dotazníku; </w:t>
            </w:r>
            <w:r w:rsidR="00341019"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Katalogizační praxe (podle RDA) v České republice u dokumentů s hudebním obsahem; Zvukové </w:t>
            </w:r>
            <w:proofErr w:type="gramStart"/>
            <w:r w:rsidR="00341019" w:rsidRPr="00341019">
              <w:rPr>
                <w:rFonts w:asciiTheme="minorHAnsi" w:hAnsiTheme="minorHAnsi" w:cstheme="minorHAnsi"/>
                <w:sz w:val="22"/>
                <w:szCs w:val="22"/>
              </w:rPr>
              <w:t>zdroje - katalogizace</w:t>
            </w:r>
            <w:proofErr w:type="gramEnd"/>
            <w:r w:rsidR="00341019"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 RDA/MARC 21)</w:t>
            </w: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, průběžně jsem zodpovídala dotazy k</w:t>
            </w:r>
            <w:r w:rsidR="003410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problematice</w:t>
            </w:r>
            <w:r w:rsidR="003410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341019" w:rsidP="0034101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program semináře viz </w:t>
            </w:r>
            <w:hyperlink r:id="rId6" w:history="1">
              <w:r w:rsidRPr="0034101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https://www.iamlslovakia.sk/aktuality/program-2/144</w:t>
              </w:r>
            </w:hyperlink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41019" w:rsidRDefault="00341019" w:rsidP="0034101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Zúčastnila jsem se celého programu včetně exkurzí do archivů a knihoven:</w:t>
            </w:r>
          </w:p>
          <w:p w:rsidR="00341019" w:rsidRPr="00341019" w:rsidRDefault="00341019" w:rsidP="0034101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4101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Slovenská </w:t>
            </w:r>
            <w:proofErr w:type="spellStart"/>
            <w:r w:rsidRPr="0034101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filharmónia</w:t>
            </w:r>
            <w:proofErr w:type="spellEnd"/>
            <w:r w:rsidRPr="0034101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Slovenský rozhlas</w:t>
            </w: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, Akademická </w:t>
            </w:r>
            <w:proofErr w:type="spellStart"/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knižnica</w:t>
            </w:r>
            <w:proofErr w:type="spellEnd"/>
            <w:r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 VŠMU, </w:t>
            </w:r>
            <w:proofErr w:type="spellStart"/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Mestská</w:t>
            </w:r>
            <w:proofErr w:type="spellEnd"/>
            <w:r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knižnica</w:t>
            </w:r>
            <w:proofErr w:type="spellEnd"/>
            <w:r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 Bratislava a požádali jsme i o krátkou návštěvu </w:t>
            </w:r>
            <w:proofErr w:type="spellStart"/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Hudobného</w:t>
            </w:r>
            <w:proofErr w:type="spellEnd"/>
            <w:r w:rsidRPr="00341019">
              <w:rPr>
                <w:rFonts w:asciiTheme="minorHAnsi" w:hAnsiTheme="minorHAnsi" w:cstheme="minorHAnsi"/>
                <w:sz w:val="22"/>
                <w:szCs w:val="22"/>
              </w:rPr>
              <w:t xml:space="preserve"> centra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41019">
              <w:rPr>
                <w:rFonts w:asciiTheme="minorHAnsi" w:hAnsiTheme="minorHAnsi" w:cstheme="minorHAnsi"/>
                <w:sz w:val="22"/>
                <w:szCs w:val="22"/>
              </w:rPr>
              <w:t>Bratislavě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341019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19.5.2023</w:t>
            </w:r>
          </w:p>
        </w:tc>
      </w:tr>
      <w:tr w:rsidR="00735163" w:rsidTr="006D2900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163" w:rsidTr="006D2900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163" w:rsidTr="006D290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Default="00735163" w:rsidP="006D29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3" w:rsidRPr="00341019" w:rsidRDefault="00735163" w:rsidP="006D2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B44BA" w:rsidRDefault="007B44BA"/>
    <w:sectPr w:rsidR="007B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63"/>
    <w:rsid w:val="00095717"/>
    <w:rsid w:val="00341019"/>
    <w:rsid w:val="00735163"/>
    <w:rsid w:val="007B44BA"/>
    <w:rsid w:val="00F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57ADD-B6F0-44FE-8994-B05A20E3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5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735163"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link w:val="Nadpis2Char"/>
    <w:qFormat/>
    <w:rsid w:val="00735163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163"/>
    <w:rPr>
      <w:rFonts w:ascii="Times New Roman" w:eastAsia="Times New Roman" w:hAnsi="Times New Roman" w:cs="Times New Roman"/>
      <w:b/>
      <w:kern w:val="1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3516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draznnintenzivn1">
    <w:name w:val="Zdůraznění – intenzivní1"/>
    <w:basedOn w:val="Standardnpsmoodstavce"/>
    <w:rsid w:val="00735163"/>
  </w:style>
  <w:style w:type="paragraph" w:styleId="Zkladntext">
    <w:name w:val="Body Text"/>
    <w:basedOn w:val="Normln"/>
    <w:link w:val="ZkladntextChar"/>
    <w:uiPriority w:val="99"/>
    <w:semiHidden/>
    <w:unhideWhenUsed/>
    <w:rsid w:val="007351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51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5717"/>
    <w:rPr>
      <w:color w:val="0563C1" w:themeColor="hyperlink"/>
      <w:u w:val="single"/>
    </w:rPr>
  </w:style>
  <w:style w:type="paragraph" w:customStyle="1" w:styleId="Default">
    <w:name w:val="Default"/>
    <w:rsid w:val="0034101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mlslovakia.sk/aktuality/program-2/1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Borková Hana</dc:creator>
  <cp:keywords/>
  <dc:description/>
  <cp:lastModifiedBy>Holancová Eva</cp:lastModifiedBy>
  <cp:revision>2</cp:revision>
  <dcterms:created xsi:type="dcterms:W3CDTF">2023-05-22T10:28:00Z</dcterms:created>
  <dcterms:modified xsi:type="dcterms:W3CDTF">2023-05-22T10:28:00Z</dcterms:modified>
</cp:coreProperties>
</file>