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47" w:rsidRDefault="0047038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;mso-position-horizontal:absolute;mso-position-horizontal-relative:text;mso-position-vertical:absolute;mso-position-vertical-relative:text" o:allowincell="f">
            <v:imagedata r:id="rId7" o:title="nklogo_rgb"/>
            <w10:wrap type="topAndBottom"/>
          </v:shape>
        </w:pict>
      </w:r>
    </w:p>
    <w:p w:rsidR="00A65747" w:rsidRDefault="00470389">
      <w:r>
        <w:rPr>
          <w:noProof/>
        </w:rPr>
        <w:pict>
          <v:line id="_x0000_s1027" style="position:absolute;z-index:2;mso-position-horizontal:absolute;mso-position-horizontal-relative:text;mso-position-vertical:absolute;mso-position-vertical-relative:text" from="-6.05pt,4.75pt" to="454.75pt,4.75pt" o:allowincell="f" strokecolor="red"/>
        </w:pict>
      </w:r>
    </w:p>
    <w:p w:rsidR="00A65747" w:rsidRDefault="00A65747"/>
    <w:p w:rsidR="00A65747" w:rsidRDefault="00B0509C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A65747" w:rsidRDefault="00A65747"/>
    <w:tbl>
      <w:tblPr>
        <w:tblW w:w="9274" w:type="dxa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660"/>
      </w:tblGrid>
      <w:tr w:rsidR="00A65747" w:rsidTr="004E144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B0509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Pr="00A050EE" w:rsidRDefault="00451730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b w:val="0"/>
                <w:sz w:val="22"/>
              </w:rPr>
            </w:pPr>
            <w:r w:rsidRPr="00A050EE">
              <w:rPr>
                <w:rFonts w:ascii="Calibri" w:hAnsi="Calibri"/>
                <w:b w:val="0"/>
                <w:sz w:val="22"/>
              </w:rPr>
              <w:t>Marie Haškovcová</w:t>
            </w:r>
          </w:p>
        </w:tc>
      </w:tr>
      <w:tr w:rsidR="00A65747" w:rsidTr="004E144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B0509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451730" w:rsidP="00451730">
            <w:pPr>
              <w:tabs>
                <w:tab w:val="left" w:pos="1275"/>
              </w:tabs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2.4.1.</w:t>
            </w:r>
          </w:p>
        </w:tc>
      </w:tr>
      <w:tr w:rsidR="00A65747" w:rsidTr="004E144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B0509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Pr="00451730" w:rsidRDefault="00451730" w:rsidP="00451730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b w:val="0"/>
                <w:sz w:val="22"/>
              </w:rPr>
            </w:pPr>
            <w:r w:rsidRPr="00451730">
              <w:rPr>
                <w:rFonts w:ascii="Calibri" w:hAnsi="Calibri"/>
                <w:b w:val="0"/>
                <w:sz w:val="22"/>
              </w:rPr>
              <w:t>Oddělení archivace webu - kurátor</w:t>
            </w:r>
          </w:p>
        </w:tc>
      </w:tr>
      <w:tr w:rsidR="00A65747" w:rsidTr="004E144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B0509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Pr="00A050EE" w:rsidRDefault="00A050EE" w:rsidP="006B7E5C">
            <w:pPr>
              <w:rPr>
                <w:rFonts w:ascii="Calibri" w:hAnsi="Calibri"/>
                <w:sz w:val="22"/>
              </w:rPr>
            </w:pPr>
            <w:r w:rsidRPr="00A050EE">
              <w:rPr>
                <w:rFonts w:ascii="Calibri" w:hAnsi="Calibri"/>
                <w:sz w:val="22"/>
              </w:rPr>
              <w:t xml:space="preserve">Účast na </w:t>
            </w:r>
            <w:r w:rsidR="007348F9">
              <w:rPr>
                <w:rFonts w:ascii="Calibri" w:hAnsi="Calibri"/>
                <w:sz w:val="22"/>
              </w:rPr>
              <w:t xml:space="preserve">konferenci </w:t>
            </w:r>
            <w:r w:rsidR="007348F9" w:rsidRPr="00A050EE">
              <w:rPr>
                <w:rFonts w:ascii="Calibri" w:hAnsi="Calibri"/>
                <w:sz w:val="22"/>
              </w:rPr>
              <w:t xml:space="preserve">Digital </w:t>
            </w:r>
            <w:proofErr w:type="spellStart"/>
            <w:r w:rsidR="007348F9" w:rsidRPr="00A050EE">
              <w:rPr>
                <w:rFonts w:ascii="Calibri" w:hAnsi="Calibri"/>
                <w:sz w:val="22"/>
              </w:rPr>
              <w:t>Humanities</w:t>
            </w:r>
            <w:proofErr w:type="spellEnd"/>
            <w:r w:rsidR="007348F9" w:rsidRPr="00A050EE">
              <w:rPr>
                <w:rFonts w:ascii="Calibri" w:hAnsi="Calibri"/>
                <w:sz w:val="22"/>
              </w:rPr>
              <w:t xml:space="preserve"> DH_BUDAPEST_2019</w:t>
            </w:r>
            <w:r w:rsidR="006B7E5C">
              <w:rPr>
                <w:rFonts w:ascii="Calibri" w:hAnsi="Calibri"/>
                <w:sz w:val="22"/>
              </w:rPr>
              <w:t xml:space="preserve"> a na </w:t>
            </w:r>
            <w:r w:rsidR="007348F9">
              <w:rPr>
                <w:rFonts w:ascii="Calibri" w:hAnsi="Calibri"/>
                <w:sz w:val="22"/>
              </w:rPr>
              <w:t xml:space="preserve">panelové </w:t>
            </w:r>
            <w:r w:rsidRPr="00A050EE">
              <w:rPr>
                <w:rFonts w:ascii="Calibri" w:hAnsi="Calibri"/>
                <w:sz w:val="22"/>
              </w:rPr>
              <w:t>diskus</w:t>
            </w:r>
            <w:r w:rsidR="006B7E5C">
              <w:rPr>
                <w:rFonts w:ascii="Calibri" w:hAnsi="Calibri"/>
                <w:sz w:val="22"/>
              </w:rPr>
              <w:t>i</w:t>
            </w:r>
            <w:r w:rsidR="004E144F">
              <w:rPr>
                <w:rFonts w:ascii="Calibri" w:hAnsi="Calibri"/>
                <w:sz w:val="22"/>
              </w:rPr>
              <w:t xml:space="preserve"> zaměřené na archivaci webu</w:t>
            </w:r>
          </w:p>
        </w:tc>
      </w:tr>
      <w:tr w:rsidR="00A65747" w:rsidTr="004E144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B0509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Pr="00A050EE" w:rsidRDefault="00A050EE">
            <w:pPr>
              <w:rPr>
                <w:rFonts w:ascii="Calibri" w:hAnsi="Calibri"/>
                <w:sz w:val="22"/>
              </w:rPr>
            </w:pPr>
            <w:r w:rsidRPr="00A050EE">
              <w:rPr>
                <w:rFonts w:ascii="Calibri" w:hAnsi="Calibri"/>
                <w:sz w:val="22"/>
              </w:rPr>
              <w:t>Budapešť</w:t>
            </w:r>
          </w:p>
        </w:tc>
      </w:tr>
      <w:tr w:rsidR="00A65747" w:rsidTr="004E144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B0509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Pr="00A050EE" w:rsidRDefault="00A050EE">
            <w:pPr>
              <w:rPr>
                <w:rFonts w:ascii="Calibri" w:hAnsi="Calibri"/>
                <w:sz w:val="22"/>
              </w:rPr>
            </w:pPr>
            <w:r w:rsidRPr="00A050EE">
              <w:rPr>
                <w:rFonts w:ascii="Calibri" w:hAnsi="Calibri"/>
                <w:sz w:val="22"/>
              </w:rPr>
              <w:t>Maďarsko</w:t>
            </w:r>
          </w:p>
        </w:tc>
      </w:tr>
      <w:tr w:rsidR="00A65747" w:rsidTr="004E144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B0509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Pr="006B7E5C" w:rsidRDefault="000434F9">
            <w:pPr>
              <w:rPr>
                <w:rFonts w:ascii="Calibri" w:hAnsi="Calibri"/>
                <w:sz w:val="22"/>
              </w:rPr>
            </w:pPr>
            <w:r w:rsidRPr="006B7E5C">
              <w:rPr>
                <w:rFonts w:ascii="Calibri" w:hAnsi="Calibri"/>
                <w:sz w:val="22"/>
              </w:rPr>
              <w:t>24. 9. – 29. 9. 2019</w:t>
            </w:r>
          </w:p>
        </w:tc>
      </w:tr>
      <w:tr w:rsidR="00A65747" w:rsidTr="004E144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B0509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0434F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24. 9. – odjezd autobusem z Prahy</w:t>
            </w:r>
          </w:p>
          <w:p w:rsidR="000434F9" w:rsidRDefault="000434F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25. 9. – 27. 9 – konference</w:t>
            </w:r>
          </w:p>
          <w:p w:rsidR="000434F9" w:rsidRDefault="000434F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28. 9. – přerušení pracovní cesty</w:t>
            </w:r>
          </w:p>
          <w:p w:rsidR="000434F9" w:rsidRDefault="000434F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29. 9. – návrat autobusem do Prahy</w:t>
            </w:r>
          </w:p>
        </w:tc>
      </w:tr>
      <w:tr w:rsidR="00A65747" w:rsidTr="004E144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B0509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A65747">
            <w:pPr>
              <w:rPr>
                <w:rFonts w:ascii="Calibri" w:hAnsi="Calibri"/>
                <w:sz w:val="22"/>
              </w:rPr>
            </w:pPr>
          </w:p>
        </w:tc>
      </w:tr>
      <w:tr w:rsidR="00A65747" w:rsidTr="004E144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B0509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0434F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NK ČR</w:t>
            </w:r>
          </w:p>
        </w:tc>
      </w:tr>
      <w:tr w:rsidR="00A65747" w:rsidTr="004E144F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B0509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4E144F">
            <w:pPr>
              <w:jc w:val="both"/>
              <w:rPr>
                <w:rFonts w:ascii="Calibri" w:hAnsi="Calibri"/>
                <w:sz w:val="22"/>
              </w:rPr>
            </w:pPr>
            <w:r w:rsidRPr="004E144F">
              <w:rPr>
                <w:rFonts w:ascii="Calibri" w:hAnsi="Calibri"/>
                <w:sz w:val="22"/>
              </w:rPr>
              <w:t xml:space="preserve">Cílem </w:t>
            </w:r>
            <w:r>
              <w:rPr>
                <w:rFonts w:ascii="Calibri" w:hAnsi="Calibri"/>
                <w:sz w:val="22"/>
              </w:rPr>
              <w:t xml:space="preserve">cesty </w:t>
            </w:r>
            <w:r w:rsidRPr="004E144F">
              <w:rPr>
                <w:rFonts w:ascii="Calibri" w:hAnsi="Calibri"/>
                <w:sz w:val="22"/>
              </w:rPr>
              <w:t xml:space="preserve">byla účast na konferenci Digital </w:t>
            </w:r>
            <w:proofErr w:type="spellStart"/>
            <w:r w:rsidRPr="004E144F">
              <w:rPr>
                <w:rFonts w:ascii="Calibri" w:hAnsi="Calibri"/>
                <w:sz w:val="22"/>
              </w:rPr>
              <w:t>Humanities</w:t>
            </w:r>
            <w:proofErr w:type="spellEnd"/>
            <w:r w:rsidRPr="004E144F">
              <w:rPr>
                <w:rFonts w:ascii="Calibri" w:hAnsi="Calibri"/>
                <w:sz w:val="22"/>
              </w:rPr>
              <w:t xml:space="preserve"> v Budapešti a přednesení příspěvku na panelové diskusi zaměřené na oblast archivace webu.</w:t>
            </w:r>
          </w:p>
        </w:tc>
      </w:tr>
      <w:tr w:rsidR="00A65747" w:rsidTr="004E144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B0509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4E144F" w:rsidP="006B7E5C">
            <w:pPr>
              <w:rPr>
                <w:rFonts w:ascii="Calibri" w:hAnsi="Calibri"/>
                <w:sz w:val="22"/>
              </w:rPr>
            </w:pPr>
            <w:r w:rsidRPr="004E144F">
              <w:rPr>
                <w:rFonts w:ascii="Calibri" w:hAnsi="Calibri"/>
                <w:sz w:val="22"/>
              </w:rPr>
              <w:t xml:space="preserve">Cíle cesty byly naplněny, na panelové diskusi zazněl příspěvek o kurátorských přístupech k budování českého webového archivu, o tematických kolekcích a o příkladech spolupráce s badatelskými komunitami </w:t>
            </w:r>
            <w:r w:rsidR="006B7E5C">
              <w:rPr>
                <w:rFonts w:ascii="Calibri" w:hAnsi="Calibri"/>
                <w:sz w:val="22"/>
              </w:rPr>
              <w:t xml:space="preserve">a dalšími institucemi. Součástí </w:t>
            </w:r>
            <w:r w:rsidRPr="004E144F">
              <w:rPr>
                <w:rFonts w:ascii="Calibri" w:hAnsi="Calibri"/>
                <w:sz w:val="22"/>
              </w:rPr>
              <w:t xml:space="preserve">diskuse byly přednášky kolegů z maďarské a nizozemské národní knihovny a centra ELTE.DH. Na pozvání kolegů proběhla návštěva </w:t>
            </w:r>
            <w:proofErr w:type="spellStart"/>
            <w:r w:rsidR="00191CBF" w:rsidRPr="00191CBF">
              <w:rPr>
                <w:rFonts w:ascii="Calibri" w:hAnsi="Calibri" w:cs="Calibri"/>
                <w:bCs/>
                <w:sz w:val="22"/>
                <w:szCs w:val="22"/>
              </w:rPr>
              <w:t>National</w:t>
            </w:r>
            <w:proofErr w:type="spellEnd"/>
            <w:r w:rsidR="00191CBF" w:rsidRPr="00191CB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191CBF" w:rsidRPr="00191CBF">
              <w:rPr>
                <w:rFonts w:ascii="Calibri" w:hAnsi="Calibri" w:cs="Calibri"/>
                <w:bCs/>
                <w:sz w:val="22"/>
                <w:szCs w:val="22"/>
              </w:rPr>
              <w:t>Széchényi</w:t>
            </w:r>
            <w:proofErr w:type="spellEnd"/>
            <w:r w:rsidR="00191CBF" w:rsidRPr="00191CB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191CBF" w:rsidRPr="00191CBF">
              <w:rPr>
                <w:rFonts w:ascii="Calibri" w:hAnsi="Calibri" w:cs="Calibri"/>
                <w:bCs/>
                <w:sz w:val="22"/>
                <w:szCs w:val="22"/>
              </w:rPr>
              <w:t>Library</w:t>
            </w:r>
            <w:proofErr w:type="spellEnd"/>
            <w:r w:rsidR="00191CBF" w:rsidRPr="004E144F">
              <w:rPr>
                <w:rFonts w:ascii="Calibri" w:hAnsi="Calibri"/>
                <w:sz w:val="22"/>
              </w:rPr>
              <w:t xml:space="preserve"> </w:t>
            </w:r>
            <w:r w:rsidRPr="004E144F">
              <w:rPr>
                <w:rFonts w:ascii="Calibri" w:hAnsi="Calibri"/>
                <w:sz w:val="22"/>
              </w:rPr>
              <w:t>– oddělení archivace webu a digitální knihovny, kde jsme se navzájem informovali o našich aktivitách a zkušenostech.</w:t>
            </w:r>
          </w:p>
        </w:tc>
      </w:tr>
      <w:tr w:rsidR="00A65747" w:rsidTr="004E144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B0509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Pr="00470389" w:rsidRDefault="004E144F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 w:rsidRPr="00470389">
              <w:rPr>
                <w:rFonts w:ascii="Calibri" w:hAnsi="Calibri" w:cs="Calibri"/>
                <w:sz w:val="22"/>
                <w:szCs w:val="22"/>
              </w:rPr>
              <w:t xml:space="preserve">viz </w:t>
            </w:r>
            <w:hyperlink r:id="rId8" w:history="1">
              <w:r w:rsidRPr="00470389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http://elte-dh.hu/dhprogram2019/</w:t>
              </w:r>
            </w:hyperlink>
            <w:r w:rsidRPr="0047038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hyperlink r:id="rId9" w:history="1">
              <w:r w:rsidRPr="00470389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http://elte-dh.hu/conf2019/</w:t>
              </w:r>
            </w:hyperlink>
            <w:r w:rsidRPr="00470389">
              <w:rPr>
                <w:rFonts w:ascii="Calibri" w:hAnsi="Calibri" w:cs="Calibri"/>
                <w:sz w:val="22"/>
                <w:szCs w:val="22"/>
              </w:rPr>
              <w:t xml:space="preserve"> , podrobnosti v příloze</w:t>
            </w:r>
          </w:p>
        </w:tc>
      </w:tr>
      <w:tr w:rsidR="00A65747" w:rsidTr="004E144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B0509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A65747">
            <w:pPr>
              <w:rPr>
                <w:rFonts w:ascii="Calibri" w:hAnsi="Calibri"/>
                <w:sz w:val="22"/>
              </w:rPr>
            </w:pPr>
          </w:p>
        </w:tc>
      </w:tr>
      <w:tr w:rsidR="00A65747" w:rsidTr="004E144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B0509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A65747">
            <w:pPr>
              <w:rPr>
                <w:rFonts w:ascii="Calibri" w:hAnsi="Calibri"/>
                <w:sz w:val="22"/>
              </w:rPr>
            </w:pPr>
          </w:p>
        </w:tc>
      </w:tr>
      <w:tr w:rsidR="00A65747" w:rsidTr="004E144F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B0509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A65747">
            <w:pPr>
              <w:rPr>
                <w:rFonts w:ascii="Calibri" w:hAnsi="Calibri"/>
                <w:sz w:val="22"/>
              </w:rPr>
            </w:pPr>
          </w:p>
        </w:tc>
      </w:tr>
      <w:tr w:rsidR="00A65747" w:rsidTr="004E144F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B0509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A65747">
            <w:pPr>
              <w:rPr>
                <w:rFonts w:ascii="Calibri" w:hAnsi="Calibri"/>
                <w:sz w:val="22"/>
              </w:rPr>
            </w:pPr>
          </w:p>
        </w:tc>
      </w:tr>
      <w:tr w:rsidR="00A65747" w:rsidTr="004E144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B0509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A65747">
            <w:pPr>
              <w:rPr>
                <w:rFonts w:ascii="Calibri" w:hAnsi="Calibri"/>
                <w:sz w:val="22"/>
              </w:rPr>
            </w:pPr>
          </w:p>
        </w:tc>
      </w:tr>
      <w:tr w:rsidR="00A65747" w:rsidTr="004E144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B0509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47" w:rsidRDefault="00A65747">
            <w:pPr>
              <w:rPr>
                <w:rFonts w:ascii="Calibri" w:hAnsi="Calibri"/>
                <w:sz w:val="22"/>
              </w:rPr>
            </w:pPr>
          </w:p>
        </w:tc>
      </w:tr>
    </w:tbl>
    <w:p w:rsidR="00A65747" w:rsidRDefault="00A65747"/>
    <w:p w:rsidR="00A65747" w:rsidRDefault="00A65747"/>
    <w:p w:rsidR="00A65747" w:rsidRDefault="00A65747"/>
    <w:p w:rsidR="00A65747" w:rsidRDefault="00A65747"/>
    <w:p w:rsidR="006B7E5C" w:rsidRPr="00470389" w:rsidRDefault="006B7E5C">
      <w:pPr>
        <w:rPr>
          <w:rFonts w:ascii="Calibri" w:hAnsi="Calibri" w:cs="Calibri"/>
          <w:b/>
          <w:sz w:val="22"/>
          <w:szCs w:val="22"/>
        </w:rPr>
      </w:pPr>
    </w:p>
    <w:p w:rsidR="00A65747" w:rsidRPr="00470389" w:rsidRDefault="004E144F">
      <w:pPr>
        <w:rPr>
          <w:rFonts w:ascii="Calibri" w:hAnsi="Calibri" w:cs="Calibri"/>
          <w:b/>
          <w:sz w:val="22"/>
          <w:szCs w:val="22"/>
        </w:rPr>
      </w:pPr>
      <w:r w:rsidRPr="00470389">
        <w:rPr>
          <w:rFonts w:ascii="Calibri" w:hAnsi="Calibri" w:cs="Calibri"/>
          <w:b/>
          <w:sz w:val="22"/>
          <w:szCs w:val="22"/>
        </w:rPr>
        <w:lastRenderedPageBreak/>
        <w:t>Příloha:</w:t>
      </w:r>
    </w:p>
    <w:p w:rsidR="004E144F" w:rsidRPr="00470389" w:rsidRDefault="004E144F">
      <w:pPr>
        <w:rPr>
          <w:rFonts w:ascii="Calibri" w:hAnsi="Calibri" w:cs="Calibri"/>
          <w:sz w:val="22"/>
          <w:szCs w:val="22"/>
        </w:rPr>
      </w:pPr>
    </w:p>
    <w:p w:rsidR="004E144F" w:rsidRPr="00470389" w:rsidRDefault="004E144F" w:rsidP="004E144F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70389">
        <w:rPr>
          <w:rFonts w:ascii="Calibri" w:hAnsi="Calibri" w:cs="Calibri"/>
          <w:sz w:val="22"/>
          <w:szCs w:val="22"/>
        </w:rPr>
        <w:t xml:space="preserve">Druhý ročník mezinárodní konference zaměřené na oblast </w:t>
      </w:r>
      <w:proofErr w:type="spellStart"/>
      <w:r w:rsidRPr="00470389">
        <w:rPr>
          <w:rFonts w:ascii="Calibri" w:hAnsi="Calibri" w:cs="Calibri"/>
          <w:sz w:val="22"/>
          <w:szCs w:val="22"/>
        </w:rPr>
        <w:t>digital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sz w:val="22"/>
          <w:szCs w:val="22"/>
        </w:rPr>
        <w:t>humanities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- oblast výzkumu propojující humanitní obory s výpočetní technikou - pořádalo Centre </w:t>
      </w:r>
      <w:proofErr w:type="spellStart"/>
      <w:r w:rsidRPr="00470389">
        <w:rPr>
          <w:rFonts w:ascii="Calibri" w:hAnsi="Calibri" w:cs="Calibri"/>
          <w:sz w:val="22"/>
          <w:szCs w:val="22"/>
        </w:rPr>
        <w:t>for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Digital </w:t>
      </w:r>
      <w:proofErr w:type="spellStart"/>
      <w:r w:rsidRPr="00470389">
        <w:rPr>
          <w:rFonts w:ascii="Calibri" w:hAnsi="Calibri" w:cs="Calibri"/>
          <w:sz w:val="22"/>
          <w:szCs w:val="22"/>
        </w:rPr>
        <w:t>Humanities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470389">
        <w:rPr>
          <w:rFonts w:ascii="Calibri" w:hAnsi="Calibri" w:cs="Calibri"/>
          <w:sz w:val="22"/>
          <w:szCs w:val="22"/>
        </w:rPr>
        <w:t>Eötvös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sz w:val="22"/>
          <w:szCs w:val="22"/>
        </w:rPr>
        <w:t>Loránd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University v Budapešti (ELTE.DH) ve spolupráci s projektem COST (</w:t>
      </w:r>
      <w:proofErr w:type="spellStart"/>
      <w:r w:rsidRPr="00470389">
        <w:rPr>
          <w:rFonts w:ascii="Calibri" w:hAnsi="Calibri" w:cs="Calibri"/>
          <w:sz w:val="22"/>
          <w:szCs w:val="22"/>
        </w:rPr>
        <w:t>European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sz w:val="22"/>
          <w:szCs w:val="22"/>
        </w:rPr>
        <w:t>Cooperation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in Science and Technology) a výzkumnou infrastrukturou DARIAH </w:t>
      </w:r>
      <w:proofErr w:type="spellStart"/>
      <w:r w:rsidRPr="00470389">
        <w:rPr>
          <w:rFonts w:ascii="Calibri" w:hAnsi="Calibri" w:cs="Calibri"/>
          <w:sz w:val="22"/>
          <w:szCs w:val="22"/>
        </w:rPr>
        <w:t>Central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sz w:val="22"/>
          <w:szCs w:val="22"/>
        </w:rPr>
        <w:t>European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Hub. Letošní ročník se soustředil na oblast tzv. </w:t>
      </w:r>
      <w:proofErr w:type="spellStart"/>
      <w:r w:rsidRPr="00470389">
        <w:rPr>
          <w:rFonts w:ascii="Calibri" w:hAnsi="Calibri" w:cs="Calibri"/>
          <w:sz w:val="22"/>
          <w:szCs w:val="22"/>
        </w:rPr>
        <w:t>distant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sz w:val="22"/>
          <w:szCs w:val="22"/>
        </w:rPr>
        <w:t>reading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- použití výpočetních metod pro analýzy velkých souborů textů.</w:t>
      </w:r>
    </w:p>
    <w:p w:rsidR="004E144F" w:rsidRDefault="004E144F" w:rsidP="004E144F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/>
          <w:sz w:val="22"/>
        </w:rPr>
      </w:pPr>
      <w:r w:rsidRPr="00470389">
        <w:rPr>
          <w:rFonts w:ascii="Calibri" w:hAnsi="Calibri" w:cs="Calibri"/>
          <w:b/>
          <w:bCs/>
          <w:sz w:val="22"/>
          <w:szCs w:val="22"/>
        </w:rPr>
        <w:t>25. 9. 2019</w:t>
      </w:r>
      <w:r w:rsidRPr="00470389">
        <w:rPr>
          <w:rFonts w:ascii="Calibri" w:hAnsi="Calibri" w:cs="Calibri"/>
          <w:b/>
          <w:bCs/>
          <w:sz w:val="22"/>
          <w:szCs w:val="22"/>
        </w:rPr>
        <w:t xml:space="preserve"> - konference</w:t>
      </w:r>
      <w:r w:rsidRPr="004E144F">
        <w:rPr>
          <w:rFonts w:ascii="Calibri" w:hAnsi="Calibri"/>
          <w:b/>
          <w:sz w:val="22"/>
        </w:rPr>
        <w:t xml:space="preserve"> Digital </w:t>
      </w:r>
      <w:proofErr w:type="spellStart"/>
      <w:r w:rsidRPr="004E144F">
        <w:rPr>
          <w:rFonts w:ascii="Calibri" w:hAnsi="Calibri"/>
          <w:b/>
          <w:sz w:val="22"/>
        </w:rPr>
        <w:t>Humanities</w:t>
      </w:r>
      <w:proofErr w:type="spellEnd"/>
      <w:r w:rsidRPr="004E144F">
        <w:rPr>
          <w:rFonts w:ascii="Calibri" w:hAnsi="Calibri"/>
          <w:b/>
          <w:sz w:val="22"/>
        </w:rPr>
        <w:t xml:space="preserve">, </w:t>
      </w:r>
      <w:r w:rsidRPr="004E144F">
        <w:rPr>
          <w:rFonts w:ascii="Calibri" w:hAnsi="Calibri"/>
          <w:b/>
          <w:sz w:val="22"/>
        </w:rPr>
        <w:t>panelov</w:t>
      </w:r>
      <w:r w:rsidRPr="004E144F">
        <w:rPr>
          <w:rFonts w:ascii="Calibri" w:hAnsi="Calibri"/>
          <w:b/>
          <w:sz w:val="22"/>
        </w:rPr>
        <w:t>á diskuse</w:t>
      </w:r>
      <w:r w:rsidRPr="004E144F">
        <w:rPr>
          <w:rFonts w:ascii="Calibri" w:hAnsi="Calibri"/>
          <w:b/>
          <w:sz w:val="22"/>
        </w:rPr>
        <w:t xml:space="preserve"> </w:t>
      </w:r>
      <w:r w:rsidR="006B7E5C">
        <w:rPr>
          <w:rFonts w:ascii="Calibri" w:hAnsi="Calibri"/>
          <w:b/>
          <w:sz w:val="22"/>
        </w:rPr>
        <w:t xml:space="preserve">- </w:t>
      </w:r>
      <w:r w:rsidRPr="004E144F">
        <w:rPr>
          <w:rFonts w:ascii="Calibri" w:hAnsi="Calibri"/>
          <w:b/>
          <w:sz w:val="22"/>
        </w:rPr>
        <w:t xml:space="preserve">Panel session </w:t>
      </w:r>
      <w:proofErr w:type="spellStart"/>
      <w:r w:rsidRPr="004E144F">
        <w:rPr>
          <w:rFonts w:ascii="Calibri" w:hAnsi="Calibri"/>
          <w:b/>
          <w:sz w:val="22"/>
        </w:rPr>
        <w:t>about</w:t>
      </w:r>
      <w:proofErr w:type="spellEnd"/>
      <w:r w:rsidRPr="004E144F">
        <w:rPr>
          <w:rFonts w:ascii="Calibri" w:hAnsi="Calibri"/>
          <w:b/>
          <w:sz w:val="22"/>
        </w:rPr>
        <w:t xml:space="preserve"> web-</w:t>
      </w:r>
      <w:proofErr w:type="spellStart"/>
      <w:r w:rsidRPr="004E144F">
        <w:rPr>
          <w:rFonts w:ascii="Calibri" w:hAnsi="Calibri"/>
          <w:b/>
          <w:sz w:val="22"/>
        </w:rPr>
        <w:t>archiving</w:t>
      </w:r>
      <w:proofErr w:type="spellEnd"/>
    </w:p>
    <w:p w:rsidR="004E144F" w:rsidRPr="00470389" w:rsidRDefault="004E144F" w:rsidP="004E144F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70389">
        <w:rPr>
          <w:rFonts w:ascii="Calibri" w:hAnsi="Calibri" w:cs="Calibri"/>
          <w:sz w:val="22"/>
          <w:szCs w:val="22"/>
        </w:rPr>
        <w:t>Konferenci zahájily dvě úvodní přednášky (</w:t>
      </w:r>
      <w:proofErr w:type="spellStart"/>
      <w:r w:rsidRPr="00470389">
        <w:rPr>
          <w:rFonts w:ascii="Calibri" w:hAnsi="Calibri" w:cs="Calibri"/>
          <w:sz w:val="22"/>
          <w:szCs w:val="22"/>
        </w:rPr>
        <w:t>keynotes</w:t>
      </w:r>
      <w:proofErr w:type="spellEnd"/>
      <w:r w:rsidRPr="00470389">
        <w:rPr>
          <w:rFonts w:ascii="Calibri" w:hAnsi="Calibri" w:cs="Calibri"/>
          <w:sz w:val="22"/>
          <w:szCs w:val="22"/>
        </w:rPr>
        <w:t>) - </w:t>
      </w:r>
      <w:proofErr w:type="spellStart"/>
      <w:r w:rsidRPr="00470389">
        <w:rPr>
          <w:rFonts w:ascii="Calibri" w:hAnsi="Calibri" w:cs="Calibri"/>
          <w:sz w:val="22"/>
          <w:szCs w:val="22"/>
        </w:rPr>
        <w:t>Christofa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sz w:val="22"/>
          <w:szCs w:val="22"/>
        </w:rPr>
        <w:t>Schöcha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(University </w:t>
      </w:r>
      <w:proofErr w:type="spellStart"/>
      <w:r w:rsidRPr="00470389">
        <w:rPr>
          <w:rFonts w:ascii="Calibri" w:hAnsi="Calibri" w:cs="Calibri"/>
          <w:sz w:val="22"/>
          <w:szCs w:val="22"/>
        </w:rPr>
        <w:t>of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sz w:val="22"/>
          <w:szCs w:val="22"/>
        </w:rPr>
        <w:t>Trier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70389">
        <w:rPr>
          <w:rFonts w:ascii="Calibri" w:hAnsi="Calibri" w:cs="Calibri"/>
          <w:sz w:val="22"/>
          <w:szCs w:val="22"/>
        </w:rPr>
        <w:t>Germany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) a Kariny van </w:t>
      </w:r>
      <w:proofErr w:type="spellStart"/>
      <w:r w:rsidRPr="00470389">
        <w:rPr>
          <w:rFonts w:ascii="Calibri" w:hAnsi="Calibri" w:cs="Calibri"/>
          <w:sz w:val="22"/>
          <w:szCs w:val="22"/>
        </w:rPr>
        <w:t>Dalen-Oskam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(University </w:t>
      </w:r>
      <w:proofErr w:type="spellStart"/>
      <w:r w:rsidRPr="00470389">
        <w:rPr>
          <w:rFonts w:ascii="Calibri" w:hAnsi="Calibri" w:cs="Calibri"/>
          <w:sz w:val="22"/>
          <w:szCs w:val="22"/>
        </w:rPr>
        <w:t>of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Amsterdam). Následovala </w:t>
      </w:r>
      <w:r w:rsidRPr="00470389">
        <w:rPr>
          <w:rFonts w:ascii="Calibri" w:hAnsi="Calibri" w:cs="Calibri"/>
          <w:bCs/>
          <w:sz w:val="22"/>
          <w:szCs w:val="22"/>
        </w:rPr>
        <w:t>panelová diskuse věnující se oblasti archivace webu</w:t>
      </w:r>
      <w:r w:rsidRPr="00470389">
        <w:rPr>
          <w:rFonts w:ascii="Calibri" w:hAnsi="Calibri" w:cs="Calibri"/>
          <w:sz w:val="22"/>
          <w:szCs w:val="22"/>
        </w:rPr>
        <w:t>, zúčastnili se jí: Márton Németh (</w:t>
      </w:r>
      <w:proofErr w:type="spellStart"/>
      <w:r w:rsidRPr="00470389">
        <w:rPr>
          <w:rFonts w:ascii="Calibri" w:hAnsi="Calibri" w:cs="Calibri"/>
          <w:sz w:val="22"/>
          <w:szCs w:val="22"/>
        </w:rPr>
        <w:t>National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sz w:val="22"/>
          <w:szCs w:val="22"/>
        </w:rPr>
        <w:t>Széchényi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sz w:val="22"/>
          <w:szCs w:val="22"/>
        </w:rPr>
        <w:t>Library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), Marie Haškovcová (Národní knihovna ČR), Kees Teszelszky (KB </w:t>
      </w:r>
      <w:proofErr w:type="spellStart"/>
      <w:r w:rsidRPr="00470389">
        <w:rPr>
          <w:rFonts w:ascii="Calibri" w:hAnsi="Calibri" w:cs="Calibri"/>
          <w:sz w:val="22"/>
          <w:szCs w:val="22"/>
        </w:rPr>
        <w:t>Dutch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sz w:val="22"/>
          <w:szCs w:val="22"/>
        </w:rPr>
        <w:t>National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sz w:val="22"/>
          <w:szCs w:val="22"/>
        </w:rPr>
        <w:t>Library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) a </w:t>
      </w:r>
      <w:proofErr w:type="spellStart"/>
      <w:r w:rsidRPr="00470389">
        <w:rPr>
          <w:rFonts w:ascii="Calibri" w:hAnsi="Calibri" w:cs="Calibri"/>
          <w:sz w:val="22"/>
          <w:szCs w:val="22"/>
        </w:rPr>
        <w:t>Balázs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Indig (ELTE.DH). Blok moderoval Márton Németh. V úvodním příspěvku nabídl pohled na archivaci webu v širším kontextu, přiblížil i některé současné aktivity v této oblasti maďarské národní knihovny. Následoval příspěvek zaměřený na kurátorské přístupy budování českého webového archivu s důrazem na tematické kolekce a na příklady spolupráce s badatelskými komunitami a dalšími institucemi (Czech web archive </w:t>
      </w:r>
      <w:proofErr w:type="spellStart"/>
      <w:r w:rsidRPr="00470389">
        <w:rPr>
          <w:rFonts w:ascii="Calibri" w:hAnsi="Calibri" w:cs="Calibri"/>
          <w:sz w:val="22"/>
          <w:szCs w:val="22"/>
        </w:rPr>
        <w:t>of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sz w:val="22"/>
          <w:szCs w:val="22"/>
        </w:rPr>
        <w:t>National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sz w:val="22"/>
          <w:szCs w:val="22"/>
        </w:rPr>
        <w:t>Library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sz w:val="22"/>
          <w:szCs w:val="22"/>
        </w:rPr>
        <w:t>of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sz w:val="22"/>
          <w:szCs w:val="22"/>
        </w:rPr>
        <w:t>the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Czech Republic - </w:t>
      </w:r>
      <w:proofErr w:type="spellStart"/>
      <w:r w:rsidRPr="00470389">
        <w:rPr>
          <w:rFonts w:ascii="Calibri" w:hAnsi="Calibri" w:cs="Calibri"/>
          <w:sz w:val="22"/>
          <w:szCs w:val="22"/>
        </w:rPr>
        <w:t>Curatorial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sz w:val="22"/>
          <w:szCs w:val="22"/>
        </w:rPr>
        <w:t>approaches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70389">
        <w:rPr>
          <w:rFonts w:ascii="Calibri" w:hAnsi="Calibri" w:cs="Calibri"/>
          <w:sz w:val="22"/>
          <w:szCs w:val="22"/>
        </w:rPr>
        <w:t>topic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sz w:val="22"/>
          <w:szCs w:val="22"/>
        </w:rPr>
        <w:t>collections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470389">
        <w:rPr>
          <w:rFonts w:ascii="Calibri" w:hAnsi="Calibri" w:cs="Calibri"/>
          <w:sz w:val="22"/>
          <w:szCs w:val="22"/>
        </w:rPr>
        <w:t>cooperation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sz w:val="22"/>
          <w:szCs w:val="22"/>
        </w:rPr>
        <w:t>with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sz w:val="22"/>
          <w:szCs w:val="22"/>
        </w:rPr>
        <w:t>the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sz w:val="22"/>
          <w:szCs w:val="22"/>
        </w:rPr>
        <w:t>research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sz w:val="22"/>
          <w:szCs w:val="22"/>
        </w:rPr>
        <w:t>communities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). Prezentace </w:t>
      </w:r>
      <w:proofErr w:type="spellStart"/>
      <w:r w:rsidRPr="00470389">
        <w:rPr>
          <w:rFonts w:ascii="Calibri" w:hAnsi="Calibri" w:cs="Calibri"/>
          <w:sz w:val="22"/>
          <w:szCs w:val="22"/>
        </w:rPr>
        <w:t>Keese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sz w:val="22"/>
          <w:szCs w:val="22"/>
        </w:rPr>
        <w:t>Teszelszkyho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se zaměřila na specifickou oblast zájmu nizozemské národní knihovny související s uchováním online dědictví, které se vztahuje k Fríské komunitě, a také na potenciál užití této kolekce zdrojů pro další výzkum. V posledním, technicky zaměřeném příspěvku </w:t>
      </w:r>
      <w:proofErr w:type="spellStart"/>
      <w:r w:rsidRPr="00470389">
        <w:rPr>
          <w:rFonts w:ascii="Calibri" w:hAnsi="Calibri" w:cs="Calibri"/>
          <w:sz w:val="22"/>
          <w:szCs w:val="22"/>
        </w:rPr>
        <w:t>Balázs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Indig promluvil o archivačních aktivitách centra ELTE.DH a o sklízení online obsahu pro vědecké záměry. Následná diskuse s publikem se věnovala tématům týkajícím se například technických aspektů archivace, edukativních aktivit nebo problematiky GDPR. Na závěr konference se konala série krátkých prezentací dílčích projektů (tzv. </w:t>
      </w:r>
      <w:proofErr w:type="spellStart"/>
      <w:r w:rsidRPr="00470389">
        <w:rPr>
          <w:rFonts w:ascii="Calibri" w:hAnsi="Calibri" w:cs="Calibri"/>
          <w:sz w:val="22"/>
          <w:szCs w:val="22"/>
        </w:rPr>
        <w:t>posters</w:t>
      </w:r>
      <w:proofErr w:type="spellEnd"/>
      <w:r w:rsidRPr="00470389">
        <w:rPr>
          <w:rFonts w:ascii="Calibri" w:hAnsi="Calibri" w:cs="Calibri"/>
          <w:sz w:val="22"/>
          <w:szCs w:val="22"/>
        </w:rPr>
        <w:t>).</w:t>
      </w:r>
    </w:p>
    <w:p w:rsidR="004E144F" w:rsidRPr="00470389" w:rsidRDefault="004E144F" w:rsidP="006B7E5C">
      <w:pPr>
        <w:pStyle w:val="Normlnweb"/>
        <w:shd w:val="clear" w:color="auto" w:fill="FFFFFF"/>
        <w:tabs>
          <w:tab w:val="left" w:pos="5475"/>
        </w:tabs>
        <w:spacing w:before="24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70389">
        <w:rPr>
          <w:rFonts w:ascii="Calibri" w:hAnsi="Calibri" w:cs="Calibri"/>
          <w:b/>
          <w:bCs/>
          <w:sz w:val="22"/>
          <w:szCs w:val="22"/>
        </w:rPr>
        <w:t>26. - 27. 9. 2019</w:t>
      </w:r>
      <w:r w:rsidR="006B7E5C" w:rsidRPr="00470389">
        <w:rPr>
          <w:rFonts w:ascii="Calibri" w:hAnsi="Calibri" w:cs="Calibri"/>
          <w:b/>
          <w:bCs/>
          <w:sz w:val="22"/>
          <w:szCs w:val="22"/>
        </w:rPr>
        <w:t xml:space="preserve"> - </w:t>
      </w:r>
      <w:r w:rsidR="006B7E5C" w:rsidRPr="006B7E5C">
        <w:rPr>
          <w:rFonts w:ascii="Calibri" w:hAnsi="Calibri" w:cs="Calibri"/>
          <w:b/>
          <w:bCs/>
          <w:sz w:val="22"/>
          <w:szCs w:val="22"/>
        </w:rPr>
        <w:t>konference</w:t>
      </w:r>
      <w:r w:rsidR="006B7E5C" w:rsidRPr="004E144F">
        <w:rPr>
          <w:rFonts w:ascii="Calibri" w:hAnsi="Calibri"/>
          <w:b/>
          <w:sz w:val="22"/>
        </w:rPr>
        <w:t xml:space="preserve"> Digital </w:t>
      </w:r>
      <w:proofErr w:type="spellStart"/>
      <w:r w:rsidR="006B7E5C" w:rsidRPr="004E144F">
        <w:rPr>
          <w:rFonts w:ascii="Calibri" w:hAnsi="Calibri"/>
          <w:b/>
          <w:sz w:val="22"/>
        </w:rPr>
        <w:t>Humanities</w:t>
      </w:r>
      <w:proofErr w:type="spellEnd"/>
      <w:r w:rsidR="006B7E5C" w:rsidRPr="004E144F">
        <w:rPr>
          <w:rFonts w:ascii="Calibri" w:hAnsi="Calibri"/>
          <w:b/>
          <w:sz w:val="22"/>
        </w:rPr>
        <w:t>,</w:t>
      </w:r>
      <w:r w:rsidR="006B7E5C">
        <w:rPr>
          <w:rFonts w:ascii="Calibri" w:hAnsi="Calibri"/>
          <w:b/>
          <w:sz w:val="22"/>
        </w:rPr>
        <w:t xml:space="preserve"> návštěva </w:t>
      </w:r>
      <w:proofErr w:type="spellStart"/>
      <w:r w:rsidR="006B7E5C">
        <w:rPr>
          <w:rFonts w:ascii="Calibri" w:hAnsi="Calibri" w:cs="Calibri"/>
          <w:b/>
          <w:bCs/>
          <w:sz w:val="22"/>
          <w:szCs w:val="22"/>
        </w:rPr>
        <w:t>National</w:t>
      </w:r>
      <w:proofErr w:type="spellEnd"/>
      <w:r w:rsidR="006B7E5C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6B7E5C">
        <w:rPr>
          <w:rFonts w:ascii="Calibri" w:hAnsi="Calibri" w:cs="Calibri"/>
          <w:b/>
          <w:bCs/>
          <w:sz w:val="22"/>
          <w:szCs w:val="22"/>
        </w:rPr>
        <w:t>Széchényi</w:t>
      </w:r>
      <w:proofErr w:type="spellEnd"/>
      <w:r w:rsidR="006B7E5C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6B7E5C">
        <w:rPr>
          <w:rFonts w:ascii="Calibri" w:hAnsi="Calibri" w:cs="Calibri"/>
          <w:b/>
          <w:bCs/>
          <w:sz w:val="22"/>
          <w:szCs w:val="22"/>
        </w:rPr>
        <w:t>Library</w:t>
      </w:r>
      <w:proofErr w:type="spellEnd"/>
    </w:p>
    <w:p w:rsidR="004E144F" w:rsidRPr="00470389" w:rsidRDefault="004E144F" w:rsidP="004E144F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70389">
        <w:rPr>
          <w:rFonts w:ascii="Calibri" w:hAnsi="Calibri" w:cs="Calibri"/>
          <w:sz w:val="22"/>
          <w:szCs w:val="22"/>
        </w:rPr>
        <w:t xml:space="preserve">Následující dva dny </w:t>
      </w:r>
      <w:r w:rsidR="00191CBF" w:rsidRPr="00470389">
        <w:rPr>
          <w:rFonts w:ascii="Calibri" w:hAnsi="Calibri" w:cs="Calibri"/>
          <w:sz w:val="22"/>
          <w:szCs w:val="22"/>
        </w:rPr>
        <w:t>zahrnovaly řadu</w:t>
      </w:r>
      <w:r w:rsidRPr="00470389">
        <w:rPr>
          <w:rFonts w:ascii="Calibri" w:hAnsi="Calibri" w:cs="Calibri"/>
          <w:sz w:val="22"/>
          <w:szCs w:val="22"/>
        </w:rPr>
        <w:t xml:space="preserve"> příspěvků probíhající</w:t>
      </w:r>
      <w:r w:rsidR="00191CBF" w:rsidRPr="00470389">
        <w:rPr>
          <w:rFonts w:ascii="Calibri" w:hAnsi="Calibri" w:cs="Calibri"/>
          <w:sz w:val="22"/>
          <w:szCs w:val="22"/>
        </w:rPr>
        <w:t>ch</w:t>
      </w:r>
      <w:r w:rsidRPr="00470389">
        <w:rPr>
          <w:rFonts w:ascii="Calibri" w:hAnsi="Calibri" w:cs="Calibri"/>
          <w:sz w:val="22"/>
          <w:szCs w:val="22"/>
        </w:rPr>
        <w:t xml:space="preserve"> ve dvou programových liniích. Prezentace se vztahovaly například k budování korpusu pomocí značkovacích jazyků, </w:t>
      </w:r>
      <w:proofErr w:type="spellStart"/>
      <w:r w:rsidRPr="00470389">
        <w:rPr>
          <w:rFonts w:ascii="Calibri" w:hAnsi="Calibri" w:cs="Calibri"/>
          <w:sz w:val="22"/>
          <w:szCs w:val="22"/>
        </w:rPr>
        <w:t>stylometrii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nebo práci s kvantitativními metodami a statistickými modely v oblasti literární vědy a historie (podrobněji viz </w:t>
      </w:r>
      <w:hyperlink r:id="rId10" w:history="1">
        <w:r w:rsidRPr="00470389">
          <w:rPr>
            <w:rStyle w:val="Hypertextovodkaz"/>
            <w:rFonts w:ascii="Calibri" w:hAnsi="Calibri" w:cs="Calibri"/>
            <w:sz w:val="22"/>
            <w:szCs w:val="22"/>
          </w:rPr>
          <w:t>http://elte-dh.hu/wp-content/uploads/2019/09/DH_BP_2019-Abstract-Booklet.pdf</w:t>
        </w:r>
      </w:hyperlink>
      <w:r w:rsidRPr="00470389">
        <w:rPr>
          <w:rFonts w:ascii="Calibri" w:hAnsi="Calibri" w:cs="Calibri"/>
          <w:sz w:val="22"/>
          <w:szCs w:val="22"/>
        </w:rPr>
        <w:t>). </w:t>
      </w:r>
    </w:p>
    <w:p w:rsidR="00A65747" w:rsidRPr="006B7E5C" w:rsidRDefault="004E144F" w:rsidP="006B7E5C">
      <w:pPr>
        <w:pStyle w:val="Normlnweb"/>
        <w:shd w:val="clear" w:color="auto" w:fill="FFFFFF"/>
        <w:spacing w:before="240" w:beforeAutospacing="0" w:after="0" w:afterAutospacing="0"/>
        <w:jc w:val="both"/>
      </w:pPr>
      <w:r w:rsidRPr="00470389">
        <w:rPr>
          <w:rFonts w:ascii="Calibri" w:hAnsi="Calibri" w:cs="Calibri"/>
          <w:sz w:val="22"/>
          <w:szCs w:val="22"/>
        </w:rPr>
        <w:t>Dne 27. 9. proběhla v odpoledních hodinách na pozvání kolegů </w:t>
      </w:r>
      <w:r w:rsidR="006B7E5C" w:rsidRPr="00470389">
        <w:rPr>
          <w:rFonts w:ascii="Calibri" w:hAnsi="Calibri" w:cs="Calibri"/>
          <w:bCs/>
          <w:sz w:val="22"/>
          <w:szCs w:val="22"/>
        </w:rPr>
        <w:t>ná</w:t>
      </w:r>
      <w:r w:rsidRPr="00470389">
        <w:rPr>
          <w:rFonts w:ascii="Calibri" w:hAnsi="Calibri" w:cs="Calibri"/>
          <w:bCs/>
          <w:sz w:val="22"/>
          <w:szCs w:val="22"/>
        </w:rPr>
        <w:t>vštěva maďarské národní knihovny (</w:t>
      </w:r>
      <w:proofErr w:type="spellStart"/>
      <w:r w:rsidRPr="00470389">
        <w:rPr>
          <w:rFonts w:ascii="Calibri" w:hAnsi="Calibri" w:cs="Calibri"/>
          <w:bCs/>
          <w:sz w:val="22"/>
          <w:szCs w:val="22"/>
        </w:rPr>
        <w:t>National</w:t>
      </w:r>
      <w:proofErr w:type="spellEnd"/>
      <w:r w:rsidRPr="00470389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bCs/>
          <w:sz w:val="22"/>
          <w:szCs w:val="22"/>
        </w:rPr>
        <w:t>Széchényi</w:t>
      </w:r>
      <w:proofErr w:type="spellEnd"/>
      <w:r w:rsidRPr="00470389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bCs/>
          <w:sz w:val="22"/>
          <w:szCs w:val="22"/>
        </w:rPr>
        <w:t>Library</w:t>
      </w:r>
      <w:proofErr w:type="spellEnd"/>
      <w:r w:rsidRPr="00470389">
        <w:rPr>
          <w:rFonts w:ascii="Calibri" w:hAnsi="Calibri" w:cs="Calibri"/>
          <w:bCs/>
          <w:sz w:val="22"/>
          <w:szCs w:val="22"/>
        </w:rPr>
        <w:t>)</w:t>
      </w:r>
      <w:r w:rsidRPr="00470389">
        <w:rPr>
          <w:rFonts w:ascii="Calibri" w:hAnsi="Calibri" w:cs="Calibri"/>
          <w:sz w:val="22"/>
          <w:szCs w:val="22"/>
        </w:rPr>
        <w:t> – oddělení archivace webu a digitální knihovny (</w:t>
      </w:r>
      <w:proofErr w:type="spellStart"/>
      <w:r w:rsidRPr="00470389">
        <w:rPr>
          <w:rFonts w:ascii="Calibri" w:hAnsi="Calibri" w:cs="Calibri"/>
          <w:sz w:val="22"/>
          <w:szCs w:val="22"/>
        </w:rPr>
        <w:t>Hungarian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sz w:val="22"/>
          <w:szCs w:val="22"/>
        </w:rPr>
        <w:t>Electronic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0389">
        <w:rPr>
          <w:rFonts w:ascii="Calibri" w:hAnsi="Calibri" w:cs="Calibri"/>
          <w:sz w:val="22"/>
          <w:szCs w:val="22"/>
        </w:rPr>
        <w:t>Library</w:t>
      </w:r>
      <w:proofErr w:type="spellEnd"/>
      <w:r w:rsidRPr="00470389">
        <w:rPr>
          <w:rFonts w:ascii="Calibri" w:hAnsi="Calibri" w:cs="Calibri"/>
          <w:sz w:val="22"/>
          <w:szCs w:val="22"/>
        </w:rPr>
        <w:t xml:space="preserve"> Department), kde jsme se navzájem informovali o našich aktivitách a zkušenostech i o možnostech případné další spolupráce.</w:t>
      </w:r>
    </w:p>
    <w:p w:rsidR="00A65747" w:rsidRDefault="00A65747"/>
    <w:p w:rsidR="00A65747" w:rsidRDefault="00A65747"/>
    <w:p w:rsidR="00A65747" w:rsidRDefault="00A65747"/>
    <w:p w:rsidR="00A65747" w:rsidRDefault="006B7E5C" w:rsidP="006B7E5C">
      <w:pPr>
        <w:tabs>
          <w:tab w:val="left" w:pos="1755"/>
        </w:tabs>
      </w:pPr>
      <w:r>
        <w:tab/>
      </w:r>
    </w:p>
    <w:p w:rsidR="00A65747" w:rsidRDefault="00191CBF" w:rsidP="00191CBF">
      <w:pPr>
        <w:tabs>
          <w:tab w:val="left" w:pos="2130"/>
        </w:tabs>
      </w:pPr>
      <w:r>
        <w:tab/>
      </w:r>
      <w:bookmarkStart w:id="0" w:name="_GoBack"/>
      <w:bookmarkEnd w:id="0"/>
    </w:p>
    <w:p w:rsidR="00A65747" w:rsidRDefault="00A65747"/>
    <w:p w:rsidR="00A65747" w:rsidRDefault="00A65747"/>
    <w:p w:rsidR="00A65747" w:rsidRDefault="00A65747"/>
    <w:p w:rsidR="00A65747" w:rsidRDefault="00A65747"/>
    <w:p w:rsidR="008875D2" w:rsidRDefault="008875D2">
      <w:pPr>
        <w:pStyle w:val="Zhlav"/>
        <w:tabs>
          <w:tab w:val="clear" w:pos="4536"/>
          <w:tab w:val="clear" w:pos="9072"/>
        </w:tabs>
      </w:pPr>
    </w:p>
    <w:sectPr w:rsidR="008875D2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389" w:rsidRDefault="00470389">
      <w:r>
        <w:separator/>
      </w:r>
    </w:p>
  </w:endnote>
  <w:endnote w:type="continuationSeparator" w:id="0">
    <w:p w:rsidR="00470389" w:rsidRDefault="0047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47" w:rsidRDefault="00B0509C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389" w:rsidRDefault="00470389">
      <w:r>
        <w:separator/>
      </w:r>
    </w:p>
  </w:footnote>
  <w:footnote w:type="continuationSeparator" w:id="0">
    <w:p w:rsidR="00470389" w:rsidRDefault="00470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5D2"/>
    <w:rsid w:val="000434F9"/>
    <w:rsid w:val="00170946"/>
    <w:rsid w:val="00191CBF"/>
    <w:rsid w:val="00451730"/>
    <w:rsid w:val="00470389"/>
    <w:rsid w:val="004E144F"/>
    <w:rsid w:val="006B7E5C"/>
    <w:rsid w:val="007348F9"/>
    <w:rsid w:val="008875D2"/>
    <w:rsid w:val="00A050EE"/>
    <w:rsid w:val="00A65747"/>
    <w:rsid w:val="00B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5CBA45D"/>
  <w15:chartTrackingRefBased/>
  <w15:docId w15:val="{235BAB93-E4B1-4D40-83FC-B903C7FA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4E144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E144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3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te-dh.hu/dhprogram201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lte-dh.hu/wp-content/uploads/2019/09/DH_BP_2019-Abstract-Bookl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te-dh.hu/conf2019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KOVCOVAM\Downloads\zprava_zc%20(9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 (9)</Template>
  <TotalTime>254</TotalTime>
  <Pages>2</Pages>
  <Words>683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4710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Haškovcová Marie</dc:creator>
  <cp:keywords/>
  <cp:lastModifiedBy>Haškovcová Marie</cp:lastModifiedBy>
  <cp:revision>3</cp:revision>
  <dcterms:created xsi:type="dcterms:W3CDTF">2019-10-02T08:06:00Z</dcterms:created>
  <dcterms:modified xsi:type="dcterms:W3CDTF">2019-10-07T09:11:00Z</dcterms:modified>
</cp:coreProperties>
</file>