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22" w:rsidRDefault="00587D22" w:rsidP="00587D22">
      <w:r>
        <w:rPr>
          <w:noProof/>
        </w:rPr>
        <w:drawing>
          <wp:anchor distT="0" distB="0" distL="114300" distR="114300" simplePos="0" relativeHeight="251659264" behindDoc="0" locked="0" layoutInCell="0" allowOverlap="1" wp14:anchorId="74327B7D" wp14:editId="4FB85C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D22" w:rsidRDefault="00587D22" w:rsidP="00587D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B9D368" wp14:editId="69F02A06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50D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587D22" w:rsidRDefault="00587D22" w:rsidP="00587D22"/>
    <w:p w:rsidR="00587D22" w:rsidRDefault="00587D22" w:rsidP="00587D22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587D22" w:rsidRDefault="00587D22" w:rsidP="00587D22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Pr="007F770F" w:rsidRDefault="00587D22" w:rsidP="0085102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>Mgr. Klára Truchlá</w:t>
            </w: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Pr="007F770F" w:rsidRDefault="00587D22" w:rsidP="00851028">
            <w:pPr>
              <w:pStyle w:val="Nadpis1"/>
              <w:numPr>
                <w:ilvl w:val="0"/>
                <w:numId w:val="0"/>
              </w:numPr>
              <w:jc w:val="both"/>
              <w:rPr>
                <w:b w:val="0"/>
                <w:sz w:val="22"/>
                <w:szCs w:val="22"/>
              </w:rPr>
            </w:pPr>
            <w:r w:rsidRPr="007F770F">
              <w:rPr>
                <w:b w:val="0"/>
                <w:sz w:val="22"/>
                <w:szCs w:val="22"/>
              </w:rPr>
              <w:t>Odbor doplňov</w:t>
            </w:r>
            <w:r w:rsidR="009166AE">
              <w:rPr>
                <w:b w:val="0"/>
                <w:sz w:val="22"/>
                <w:szCs w:val="22"/>
              </w:rPr>
              <w:t>ání fondů – oddělení doplňování</w:t>
            </w:r>
          </w:p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 w:rsidRPr="007F770F">
              <w:rPr>
                <w:b/>
                <w:sz w:val="22"/>
                <w:szCs w:val="22"/>
              </w:rPr>
              <w:t>zahraničních dokumentů</w:t>
            </w: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 w:rsidRPr="007F770F">
              <w:rPr>
                <w:sz w:val="22"/>
                <w:szCs w:val="22"/>
              </w:rPr>
              <w:t xml:space="preserve">výměna </w:t>
            </w:r>
            <w:r w:rsidRPr="007F770F">
              <w:rPr>
                <w:b w:val="0"/>
                <w:sz w:val="22"/>
                <w:szCs w:val="22"/>
              </w:rPr>
              <w:t>zahraniční literatury</w:t>
            </w: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knih </w:t>
            </w:r>
            <w:r w:rsidRPr="007F770F">
              <w:rPr>
                <w:sz w:val="22"/>
                <w:szCs w:val="22"/>
              </w:rPr>
              <w:t xml:space="preserve"> a jednání s</w:t>
            </w:r>
            <w:r>
              <w:rPr>
                <w:sz w:val="22"/>
                <w:szCs w:val="22"/>
              </w:rPr>
              <w:t> partnerskými</w:t>
            </w:r>
          </w:p>
          <w:p w:rsidR="00587D22" w:rsidRPr="007F770F" w:rsidRDefault="00587D22" w:rsidP="00851028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>institucemi v Budapešti:</w:t>
            </w:r>
          </w:p>
          <w:p w:rsidR="00587D22" w:rsidRPr="007F770F" w:rsidRDefault="00587D22" w:rsidP="00851028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 xml:space="preserve">Národní knihovna Istvána </w:t>
            </w:r>
            <w:proofErr w:type="spellStart"/>
            <w:r w:rsidRPr="007F770F">
              <w:rPr>
                <w:b/>
                <w:sz w:val="22"/>
                <w:szCs w:val="22"/>
              </w:rPr>
              <w:t>Széchényiho</w:t>
            </w:r>
            <w:proofErr w:type="spellEnd"/>
            <w:r w:rsidRPr="007F770F">
              <w:rPr>
                <w:b/>
                <w:sz w:val="22"/>
                <w:szCs w:val="22"/>
              </w:rPr>
              <w:t>,</w:t>
            </w:r>
          </w:p>
          <w:p w:rsidR="00587D22" w:rsidRDefault="00587D22" w:rsidP="008510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Knihovna Historického ústavu </w:t>
            </w:r>
            <w:r w:rsidRPr="007F770F">
              <w:rPr>
                <w:b/>
                <w:sz w:val="22"/>
                <w:szCs w:val="22"/>
              </w:rPr>
              <w:t xml:space="preserve">Maďarské </w:t>
            </w:r>
            <w:r>
              <w:rPr>
                <w:b/>
                <w:sz w:val="22"/>
                <w:szCs w:val="22"/>
              </w:rPr>
              <w:t xml:space="preserve">AV, </w:t>
            </w:r>
          </w:p>
          <w:p w:rsidR="00587D22" w:rsidRDefault="00587D22" w:rsidP="00851028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Knihovna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770F">
              <w:rPr>
                <w:b/>
                <w:sz w:val="22"/>
                <w:szCs w:val="22"/>
              </w:rPr>
              <w:t xml:space="preserve">Maďarské </w:t>
            </w:r>
            <w:r>
              <w:rPr>
                <w:b/>
                <w:sz w:val="22"/>
                <w:szCs w:val="22"/>
              </w:rPr>
              <w:t>AV,</w:t>
            </w:r>
          </w:p>
          <w:p w:rsidR="00587D22" w:rsidRPr="007F770F" w:rsidRDefault="00587D22" w:rsidP="00851028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Knihovna Galerie výtvarných umění,</w:t>
            </w:r>
          </w:p>
          <w:p w:rsidR="00587D22" w:rsidRDefault="00587D22" w:rsidP="00851028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Budapešť</w:t>
            </w: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Maďarsko</w:t>
            </w: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587D2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21. 06. -27. 06. 2021</w:t>
            </w: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21. 6</w:t>
            </w:r>
            <w:r w:rsidRPr="00003736">
              <w:rPr>
                <w:sz w:val="22"/>
                <w:szCs w:val="22"/>
              </w:rPr>
              <w:t>. Příjezd do Budapešti v odpoledních hodinách</w:t>
            </w:r>
          </w:p>
          <w:p w:rsidR="00587D22" w:rsidRDefault="00587D22" w:rsidP="00587D22">
            <w:pPr>
              <w:jc w:val="both"/>
              <w:rPr>
                <w:sz w:val="22"/>
                <w:szCs w:val="22"/>
              </w:rPr>
            </w:pPr>
            <w:r w:rsidRPr="00587D22">
              <w:rPr>
                <w:b/>
                <w:sz w:val="22"/>
                <w:szCs w:val="22"/>
              </w:rPr>
              <w:t xml:space="preserve">22. 6. </w:t>
            </w:r>
            <w:r w:rsidRPr="00587D22">
              <w:rPr>
                <w:sz w:val="22"/>
                <w:szCs w:val="22"/>
              </w:rPr>
              <w:t xml:space="preserve">Národní knihovna Istvána </w:t>
            </w:r>
            <w:proofErr w:type="spellStart"/>
            <w:r w:rsidRPr="00587D22">
              <w:rPr>
                <w:sz w:val="22"/>
                <w:szCs w:val="22"/>
              </w:rPr>
              <w:t>Széchényiho</w:t>
            </w:r>
            <w:proofErr w:type="spellEnd"/>
            <w:r w:rsidRPr="00587D22">
              <w:rPr>
                <w:sz w:val="22"/>
                <w:szCs w:val="22"/>
              </w:rPr>
              <w:t xml:space="preserve"> (OSZK)</w:t>
            </w:r>
          </w:p>
          <w:p w:rsidR="00587D22" w:rsidRDefault="00587D22" w:rsidP="00587D22">
            <w:pPr>
              <w:jc w:val="both"/>
              <w:rPr>
                <w:sz w:val="22"/>
                <w:szCs w:val="22"/>
              </w:rPr>
            </w:pPr>
            <w:r w:rsidRPr="00587D22">
              <w:rPr>
                <w:b/>
                <w:sz w:val="22"/>
                <w:szCs w:val="22"/>
              </w:rPr>
              <w:t>23. 6.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770F">
              <w:rPr>
                <w:sz w:val="22"/>
                <w:szCs w:val="22"/>
              </w:rPr>
              <w:t>Nákup</w:t>
            </w:r>
            <w:r>
              <w:rPr>
                <w:sz w:val="22"/>
                <w:szCs w:val="22"/>
              </w:rPr>
              <w:t xml:space="preserve"> u velkoobchodů Lira</w:t>
            </w:r>
          </w:p>
          <w:p w:rsidR="00587D22" w:rsidRPr="00587D22" w:rsidRDefault="00587D22" w:rsidP="00587D22">
            <w:pPr>
              <w:jc w:val="both"/>
              <w:rPr>
                <w:sz w:val="22"/>
                <w:szCs w:val="22"/>
              </w:rPr>
            </w:pPr>
            <w:r w:rsidRPr="00587D22">
              <w:rPr>
                <w:b/>
                <w:sz w:val="22"/>
                <w:szCs w:val="22"/>
              </w:rPr>
              <w:t>24.</w:t>
            </w:r>
            <w:r w:rsidR="0026518B">
              <w:rPr>
                <w:b/>
                <w:sz w:val="22"/>
                <w:szCs w:val="22"/>
              </w:rPr>
              <w:t xml:space="preserve"> </w:t>
            </w:r>
            <w:r w:rsidRPr="00587D22">
              <w:rPr>
                <w:b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 w:rsidRPr="00587D22">
              <w:rPr>
                <w:sz w:val="22"/>
                <w:szCs w:val="22"/>
              </w:rPr>
              <w:t xml:space="preserve">Knihovna Historického ústavu Maďarské AV, </w:t>
            </w:r>
          </w:p>
          <w:p w:rsidR="00587D22" w:rsidRDefault="00587D22" w:rsidP="00587D22">
            <w:pPr>
              <w:jc w:val="both"/>
              <w:rPr>
                <w:sz w:val="22"/>
                <w:szCs w:val="22"/>
              </w:rPr>
            </w:pPr>
            <w:r w:rsidRPr="00587D22">
              <w:rPr>
                <w:b/>
                <w:sz w:val="22"/>
                <w:szCs w:val="22"/>
              </w:rPr>
              <w:t>25.</w:t>
            </w:r>
            <w:r w:rsidR="0026518B">
              <w:rPr>
                <w:b/>
                <w:sz w:val="22"/>
                <w:szCs w:val="22"/>
              </w:rPr>
              <w:t xml:space="preserve"> </w:t>
            </w:r>
            <w:r w:rsidRPr="00587D22">
              <w:rPr>
                <w:b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003736">
              <w:rPr>
                <w:sz w:val="22"/>
                <w:szCs w:val="22"/>
              </w:rPr>
              <w:t xml:space="preserve"> Knihovna Galerie výtvarných umění</w:t>
            </w:r>
            <w:r>
              <w:rPr>
                <w:sz w:val="22"/>
                <w:szCs w:val="22"/>
              </w:rPr>
              <w:t xml:space="preserve"> (SZMM)</w:t>
            </w:r>
          </w:p>
          <w:p w:rsidR="00587D22" w:rsidRPr="00003736" w:rsidRDefault="00587D22" w:rsidP="008510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26. 6</w:t>
            </w:r>
            <w:r w:rsidRPr="00003736">
              <w:rPr>
                <w:sz w:val="22"/>
                <w:szCs w:val="22"/>
              </w:rPr>
              <w:t>.</w:t>
            </w:r>
            <w:r w:rsidRPr="00003736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Návštěva Archivu hl. města Budapešť</w:t>
            </w:r>
          </w:p>
          <w:p w:rsidR="00587D22" w:rsidRDefault="00587D22" w:rsidP="00587D22">
            <w:pPr>
              <w:rPr>
                <w:rFonts w:ascii="Calibri" w:hAnsi="Calibri"/>
                <w:sz w:val="22"/>
              </w:rPr>
            </w:pPr>
            <w:r>
              <w:rPr>
                <w:b/>
                <w:sz w:val="22"/>
                <w:szCs w:val="22"/>
              </w:rPr>
              <w:t>27.</w:t>
            </w:r>
            <w:r w:rsidR="002651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  <w:r w:rsidRPr="00003736">
              <w:rPr>
                <w:b/>
                <w:sz w:val="22"/>
                <w:szCs w:val="22"/>
              </w:rPr>
              <w:t>.</w:t>
            </w:r>
            <w:r w:rsidRPr="00003736">
              <w:rPr>
                <w:sz w:val="22"/>
                <w:szCs w:val="22"/>
              </w:rPr>
              <w:t xml:space="preserve"> </w:t>
            </w:r>
            <w:r w:rsidRPr="00587D22">
              <w:rPr>
                <w:rStyle w:val="Zdraznn"/>
                <w:b w:val="0"/>
                <w:sz w:val="22"/>
                <w:szCs w:val="22"/>
              </w:rPr>
              <w:t xml:space="preserve">Návrat </w:t>
            </w:r>
            <w:r w:rsidRPr="0026518B">
              <w:rPr>
                <w:rStyle w:val="st1"/>
                <w:sz w:val="22"/>
                <w:szCs w:val="22"/>
              </w:rPr>
              <w:t>do</w:t>
            </w:r>
            <w:r w:rsidRPr="00003736">
              <w:rPr>
                <w:rStyle w:val="st1"/>
                <w:sz w:val="22"/>
                <w:szCs w:val="22"/>
              </w:rPr>
              <w:t xml:space="preserve"> Prahy</w:t>
            </w: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Pr="00003736" w:rsidRDefault="00587D22" w:rsidP="00851028">
            <w:p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>Doprava a diety z rozpočtu Národní knihovny ČR</w:t>
            </w:r>
          </w:p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 w:rsidRPr="00003736">
              <w:rPr>
                <w:sz w:val="22"/>
                <w:szCs w:val="22"/>
              </w:rPr>
              <w:t xml:space="preserve">Ubytování z rozpočtu Národní knihovny Istvána </w:t>
            </w:r>
            <w:proofErr w:type="spellStart"/>
            <w:r w:rsidRPr="00003736">
              <w:rPr>
                <w:sz w:val="22"/>
                <w:szCs w:val="22"/>
              </w:rPr>
              <w:t>Széchényiho</w:t>
            </w:r>
            <w:proofErr w:type="spellEnd"/>
          </w:p>
        </w:tc>
      </w:tr>
      <w:tr w:rsidR="00587D22" w:rsidTr="00851028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50BA6" w:rsidP="0085102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22.6. </w:t>
            </w:r>
            <w:r w:rsidR="00587D22">
              <w:rPr>
                <w:sz w:val="22"/>
                <w:szCs w:val="22"/>
              </w:rPr>
              <w:t xml:space="preserve">             </w:t>
            </w:r>
          </w:p>
          <w:p w:rsidR="00587D22" w:rsidRDefault="00587D22" w:rsidP="00851028">
            <w:pPr>
              <w:jc w:val="both"/>
              <w:rPr>
                <w:sz w:val="22"/>
                <w:szCs w:val="22"/>
              </w:rPr>
            </w:pPr>
          </w:p>
          <w:p w:rsidR="00587D22" w:rsidRDefault="00587D22" w:rsidP="00550BA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 xml:space="preserve">Návštěva </w:t>
            </w:r>
            <w:r>
              <w:rPr>
                <w:sz w:val="22"/>
                <w:szCs w:val="22"/>
              </w:rPr>
              <w:t xml:space="preserve">OSZK, </w:t>
            </w:r>
            <w:r w:rsidRPr="00003736">
              <w:rPr>
                <w:sz w:val="22"/>
                <w:szCs w:val="22"/>
              </w:rPr>
              <w:t>Oddělení zahraničního doplňování, jednání</w:t>
            </w:r>
            <w:r w:rsidR="00550BA6">
              <w:rPr>
                <w:sz w:val="22"/>
                <w:szCs w:val="22"/>
              </w:rPr>
              <w:t xml:space="preserve"> s</w:t>
            </w:r>
            <w:r w:rsidR="000E11A3">
              <w:rPr>
                <w:sz w:val="22"/>
                <w:szCs w:val="22"/>
              </w:rPr>
              <w:t> novou paní vedoucí oddělení.</w:t>
            </w:r>
          </w:p>
          <w:p w:rsidR="000E11A3" w:rsidRDefault="0026518B" w:rsidP="000E11A3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Paní Franciska Dede, z Odd.</w:t>
            </w:r>
            <w:r w:rsidR="00753F20">
              <w:rPr>
                <w:sz w:val="22"/>
                <w:szCs w:val="22"/>
              </w:rPr>
              <w:t xml:space="preserve"> </w:t>
            </w:r>
            <w:proofErr w:type="gramStart"/>
            <w:r w:rsidR="009166AE">
              <w:rPr>
                <w:sz w:val="22"/>
                <w:szCs w:val="22"/>
              </w:rPr>
              <w:t>mezinárodní</w:t>
            </w:r>
            <w:proofErr w:type="gramEnd"/>
            <w:r w:rsidR="009166AE">
              <w:rPr>
                <w:sz w:val="22"/>
                <w:szCs w:val="22"/>
              </w:rPr>
              <w:t xml:space="preserve"> spolupráce</w:t>
            </w:r>
            <w:r w:rsidR="000E11A3">
              <w:rPr>
                <w:sz w:val="22"/>
                <w:szCs w:val="22"/>
              </w:rPr>
              <w:t xml:space="preserve"> a výzkum</w:t>
            </w:r>
            <w:r>
              <w:rPr>
                <w:sz w:val="22"/>
                <w:szCs w:val="22"/>
              </w:rPr>
              <w:t>u</w:t>
            </w:r>
            <w:r w:rsidR="000E11A3">
              <w:rPr>
                <w:sz w:val="22"/>
                <w:szCs w:val="22"/>
              </w:rPr>
              <w:t xml:space="preserve"> informovala o stavu smlouvy mezi OSZK a NK ČR.  Smlouva byla schválena ve staré podobě  a s dodatkem bude upře</w:t>
            </w:r>
            <w:r w:rsidR="009166AE">
              <w:rPr>
                <w:sz w:val="22"/>
                <w:szCs w:val="22"/>
              </w:rPr>
              <w:t>sněna vzájemná  výměna publikací</w:t>
            </w:r>
            <w:r w:rsidR="000E11A3">
              <w:rPr>
                <w:sz w:val="22"/>
                <w:szCs w:val="22"/>
              </w:rPr>
              <w:t xml:space="preserve">. S tímto dodatkem Odd. </w:t>
            </w:r>
            <w:proofErr w:type="gramStart"/>
            <w:r w:rsidR="000E11A3">
              <w:rPr>
                <w:sz w:val="22"/>
                <w:szCs w:val="22"/>
              </w:rPr>
              <w:t>zahraničního</w:t>
            </w:r>
            <w:proofErr w:type="gramEnd"/>
            <w:r w:rsidR="000E11A3">
              <w:rPr>
                <w:sz w:val="22"/>
                <w:szCs w:val="22"/>
              </w:rPr>
              <w:t xml:space="preserve"> doplňováni v OSZK získá možnost nakoupit pub</w:t>
            </w:r>
            <w:r>
              <w:rPr>
                <w:sz w:val="22"/>
                <w:szCs w:val="22"/>
              </w:rPr>
              <w:t xml:space="preserve">likace </w:t>
            </w:r>
            <w:r w:rsidR="000E11A3">
              <w:rPr>
                <w:sz w:val="22"/>
                <w:szCs w:val="22"/>
              </w:rPr>
              <w:t xml:space="preserve"> pro výměnu, což do současnosti neměli zajištěno smlouvou. </w:t>
            </w:r>
          </w:p>
          <w:p w:rsidR="000E11A3" w:rsidRDefault="009166AE" w:rsidP="000E11A3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Výběr publikací</w:t>
            </w:r>
            <w:r w:rsidR="000E11A3">
              <w:rPr>
                <w:sz w:val="22"/>
                <w:szCs w:val="22"/>
              </w:rPr>
              <w:t xml:space="preserve"> od Maďarského národního muzea. </w:t>
            </w:r>
          </w:p>
          <w:p w:rsidR="000E11A3" w:rsidRDefault="000E11A3" w:rsidP="000E11A3">
            <w:pPr>
              <w:ind w:left="720"/>
              <w:jc w:val="both"/>
              <w:rPr>
                <w:sz w:val="22"/>
                <w:szCs w:val="22"/>
              </w:rPr>
            </w:pPr>
          </w:p>
          <w:p w:rsidR="000E11A3" w:rsidRPr="00687B8F" w:rsidRDefault="000E11A3" w:rsidP="000E11A3">
            <w:pPr>
              <w:jc w:val="both"/>
              <w:rPr>
                <w:b/>
                <w:sz w:val="22"/>
                <w:szCs w:val="22"/>
              </w:rPr>
            </w:pPr>
            <w:r w:rsidRPr="00687B8F">
              <w:rPr>
                <w:b/>
                <w:sz w:val="22"/>
                <w:szCs w:val="22"/>
              </w:rPr>
              <w:t xml:space="preserve">23.6. </w:t>
            </w:r>
          </w:p>
          <w:p w:rsidR="00587D22" w:rsidRDefault="00587D22" w:rsidP="00851028">
            <w:pPr>
              <w:jc w:val="both"/>
              <w:rPr>
                <w:sz w:val="22"/>
                <w:szCs w:val="22"/>
              </w:rPr>
            </w:pPr>
          </w:p>
          <w:p w:rsidR="000E11A3" w:rsidRPr="000E11A3" w:rsidRDefault="009166AE" w:rsidP="000E11A3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Nákup u velkoobchodu</w:t>
            </w:r>
            <w:r w:rsidR="000E11A3" w:rsidRPr="000E11A3">
              <w:rPr>
                <w:sz w:val="22"/>
                <w:szCs w:val="22"/>
              </w:rPr>
              <w:t xml:space="preserve"> Lira</w:t>
            </w:r>
          </w:p>
          <w:p w:rsidR="000E11A3" w:rsidRDefault="00F2195F" w:rsidP="000E11A3">
            <w:pPr>
              <w:jc w:val="center"/>
              <w:rPr>
                <w:rStyle w:val="Hypertextovodkaz"/>
                <w:sz w:val="22"/>
                <w:szCs w:val="22"/>
              </w:rPr>
            </w:pPr>
            <w:hyperlink r:id="rId8" w:history="1">
              <w:r w:rsidR="000E11A3" w:rsidRPr="00623639">
                <w:rPr>
                  <w:rStyle w:val="Hypertextovodkaz"/>
                  <w:sz w:val="22"/>
                  <w:szCs w:val="22"/>
                </w:rPr>
                <w:t>https://www.lira.hu/</w:t>
              </w:r>
            </w:hyperlink>
          </w:p>
          <w:p w:rsidR="00687B8F" w:rsidRDefault="00687B8F" w:rsidP="000E11A3">
            <w:pPr>
              <w:jc w:val="center"/>
              <w:rPr>
                <w:rStyle w:val="Hypertextovodkaz"/>
                <w:sz w:val="22"/>
                <w:szCs w:val="22"/>
              </w:rPr>
            </w:pPr>
          </w:p>
          <w:p w:rsidR="000E11A3" w:rsidRDefault="00687B8F" w:rsidP="00687B8F">
            <w:pPr>
              <w:rPr>
                <w:sz w:val="22"/>
                <w:szCs w:val="22"/>
              </w:rPr>
            </w:pPr>
            <w:r w:rsidRPr="00687B8F">
              <w:rPr>
                <w:rStyle w:val="Hypertextovodkaz"/>
                <w:b/>
                <w:color w:val="auto"/>
                <w:sz w:val="22"/>
                <w:szCs w:val="22"/>
                <w:u w:val="none"/>
              </w:rPr>
              <w:t>24.6.</w:t>
            </w:r>
          </w:p>
          <w:p w:rsidR="00550BA6" w:rsidRPr="00687B8F" w:rsidRDefault="00687B8F" w:rsidP="00687B8F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87B8F">
              <w:rPr>
                <w:sz w:val="22"/>
                <w:szCs w:val="22"/>
              </w:rPr>
              <w:t>Návštěva Knihovny Historického ústavu</w:t>
            </w:r>
            <w:r>
              <w:rPr>
                <w:sz w:val="22"/>
                <w:szCs w:val="22"/>
              </w:rPr>
              <w:t xml:space="preserve"> </w:t>
            </w:r>
            <w:r w:rsidRPr="00687B8F">
              <w:rPr>
                <w:sz w:val="22"/>
                <w:szCs w:val="22"/>
              </w:rPr>
              <w:t>Maďarské</w:t>
            </w:r>
            <w:r>
              <w:rPr>
                <w:sz w:val="22"/>
                <w:szCs w:val="22"/>
              </w:rPr>
              <w:t xml:space="preserve"> </w:t>
            </w:r>
            <w:r w:rsidR="00753F20">
              <w:rPr>
                <w:sz w:val="22"/>
                <w:szCs w:val="22"/>
              </w:rPr>
              <w:t>AV</w:t>
            </w:r>
            <w:r w:rsidR="009166AE">
              <w:rPr>
                <w:sz w:val="22"/>
                <w:szCs w:val="22"/>
              </w:rPr>
              <w:t>.</w:t>
            </w:r>
            <w:r w:rsidR="009166AE">
              <w:rPr>
                <w:sz w:val="22"/>
                <w:szCs w:val="22"/>
              </w:rPr>
              <w:br/>
            </w:r>
            <w:proofErr w:type="gramStart"/>
            <w:r w:rsidR="003B6B69">
              <w:rPr>
                <w:sz w:val="22"/>
                <w:szCs w:val="22"/>
              </w:rPr>
              <w:t xml:space="preserve">Výběr z </w:t>
            </w:r>
            <w:r>
              <w:rPr>
                <w:sz w:val="22"/>
                <w:szCs w:val="22"/>
              </w:rPr>
              <w:t>nejnovější</w:t>
            </w:r>
            <w:r w:rsidR="009166AE">
              <w:rPr>
                <w:sz w:val="22"/>
                <w:szCs w:val="22"/>
              </w:rPr>
              <w:t>ch</w:t>
            </w:r>
            <w:proofErr w:type="gramEnd"/>
            <w:r w:rsidR="009166AE">
              <w:rPr>
                <w:sz w:val="22"/>
                <w:szCs w:val="22"/>
              </w:rPr>
              <w:t xml:space="preserve"> publikaci </w:t>
            </w:r>
            <w:proofErr w:type="gramStart"/>
            <w:r w:rsidR="009166AE">
              <w:rPr>
                <w:sz w:val="22"/>
                <w:szCs w:val="22"/>
              </w:rPr>
              <w:t>ústavu</w:t>
            </w:r>
            <w:proofErr w:type="gramEnd"/>
            <w:r>
              <w:rPr>
                <w:sz w:val="22"/>
                <w:szCs w:val="22"/>
              </w:rPr>
              <w:t xml:space="preserve"> pro NK ČR</w:t>
            </w:r>
          </w:p>
          <w:p w:rsidR="00587D22" w:rsidRDefault="00587D22" w:rsidP="00851028">
            <w:pPr>
              <w:pStyle w:val="Odstavecseseznamem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587D22" w:rsidRDefault="00687B8F" w:rsidP="008510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25. 6. </w:t>
            </w:r>
            <w:r w:rsidR="00587D22">
              <w:rPr>
                <w:b/>
                <w:sz w:val="22"/>
                <w:szCs w:val="22"/>
              </w:rPr>
              <w:t xml:space="preserve"> </w:t>
            </w:r>
          </w:p>
          <w:p w:rsidR="00687B8F" w:rsidRPr="00687B8F" w:rsidRDefault="00687B8F" w:rsidP="00550BA6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 w:rsidRPr="003A34C6">
              <w:rPr>
                <w:sz w:val="22"/>
                <w:szCs w:val="22"/>
              </w:rPr>
              <w:t>Návštěva</w:t>
            </w:r>
            <w:r w:rsidRPr="000037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Knihovny</w:t>
            </w:r>
            <w:r w:rsidRPr="00003736">
              <w:rPr>
                <w:sz w:val="22"/>
                <w:szCs w:val="22"/>
              </w:rPr>
              <w:t xml:space="preserve"> Galerie výtvarných umění</w:t>
            </w:r>
            <w:r>
              <w:rPr>
                <w:sz w:val="22"/>
                <w:szCs w:val="22"/>
              </w:rPr>
              <w:t xml:space="preserve"> (SZMM)</w:t>
            </w:r>
          </w:p>
          <w:p w:rsidR="00687B8F" w:rsidRDefault="00687B8F" w:rsidP="00687B8F">
            <w:pPr>
              <w:pStyle w:val="Odstavecseseznamem"/>
              <w:rPr>
                <w:color w:val="141823"/>
                <w:sz w:val="22"/>
                <w:szCs w:val="22"/>
                <w:lang w:val="hr-HR"/>
              </w:rPr>
            </w:pPr>
            <w:r w:rsidRPr="00003736">
              <w:rPr>
                <w:color w:val="141823"/>
                <w:sz w:val="22"/>
                <w:szCs w:val="22"/>
                <w:lang w:val="hr-HR"/>
              </w:rPr>
              <w:t>Výběr jejich publikací</w:t>
            </w:r>
            <w:r>
              <w:rPr>
                <w:color w:val="141823"/>
                <w:sz w:val="22"/>
                <w:szCs w:val="22"/>
                <w:lang w:val="hr-HR"/>
              </w:rPr>
              <w:t xml:space="preserve">. </w:t>
            </w:r>
          </w:p>
          <w:p w:rsidR="00687B8F" w:rsidRPr="00687B8F" w:rsidRDefault="00687B8F" w:rsidP="00687B8F">
            <w:pPr>
              <w:pStyle w:val="Odstavecseseznamem"/>
              <w:rPr>
                <w:rFonts w:ascii="Calibri" w:hAnsi="Calibri"/>
                <w:sz w:val="22"/>
              </w:rPr>
            </w:pPr>
          </w:p>
          <w:p w:rsidR="00587D22" w:rsidRDefault="00687B8F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26</w:t>
            </w:r>
            <w:r w:rsidR="00587D22" w:rsidRPr="00872FE8">
              <w:rPr>
                <w:rFonts w:ascii="Calibri" w:hAnsi="Calibri"/>
                <w:b/>
                <w:sz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</w:rPr>
              <w:t>6</w:t>
            </w:r>
            <w:r w:rsidR="00587D22">
              <w:rPr>
                <w:rFonts w:ascii="Calibri" w:hAnsi="Calibri"/>
                <w:sz w:val="22"/>
              </w:rPr>
              <w:t xml:space="preserve">. </w:t>
            </w:r>
          </w:p>
          <w:p w:rsidR="00687B8F" w:rsidRPr="00687B8F" w:rsidRDefault="00687B8F" w:rsidP="00550BA6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Návštěva Archivu hl. města Budapešť</w:t>
            </w:r>
          </w:p>
          <w:p w:rsidR="00587D22" w:rsidRDefault="009166AE" w:rsidP="00687B8F">
            <w:pPr>
              <w:pStyle w:val="Odstavecsesezname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Vybrané  publikací nám zajistí</w:t>
            </w:r>
            <w:r w:rsidR="00687B8F">
              <w:rPr>
                <w:sz w:val="22"/>
                <w:szCs w:val="22"/>
              </w:rPr>
              <w:t xml:space="preserve"> OSZK.</w:t>
            </w:r>
          </w:p>
          <w:p w:rsidR="00687B8F" w:rsidRDefault="00687B8F" w:rsidP="00687B8F">
            <w:pPr>
              <w:pStyle w:val="Odstavecseseznamem"/>
              <w:rPr>
                <w:rFonts w:ascii="Calibri" w:hAnsi="Calibri"/>
                <w:sz w:val="22"/>
              </w:rPr>
            </w:pP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310C5D" w:rsidP="008510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Koupené a v</w:t>
            </w:r>
            <w:r>
              <w:rPr>
                <w:rFonts w:ascii="Calibri" w:hAnsi="Calibri"/>
                <w:sz w:val="22"/>
              </w:rPr>
              <w:t>ybrané publikace už NK ČR obdržela.</w:t>
            </w: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26518B" w:rsidP="0026518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28. 06</w:t>
            </w:r>
            <w:r w:rsidR="00587D22">
              <w:rPr>
                <w:rFonts w:ascii="Calibri" w:hAnsi="Calibri"/>
                <w:sz w:val="22"/>
              </w:rPr>
              <w:t>. 20</w:t>
            </w:r>
            <w:r>
              <w:rPr>
                <w:rFonts w:ascii="Calibri" w:hAnsi="Calibri"/>
                <w:sz w:val="22"/>
              </w:rPr>
              <w:t>21</w:t>
            </w:r>
          </w:p>
        </w:tc>
      </w:tr>
      <w:tr w:rsidR="00587D22" w:rsidTr="00851028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</w:p>
        </w:tc>
      </w:tr>
      <w:tr w:rsidR="00587D22" w:rsidTr="00851028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2F5FAB" w:rsidP="0026518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05. 08</w:t>
            </w:r>
            <w:r w:rsidR="00587D22">
              <w:rPr>
                <w:rFonts w:ascii="Calibri" w:hAnsi="Calibri"/>
                <w:sz w:val="22"/>
              </w:rPr>
              <w:t>. 20</w:t>
            </w:r>
            <w:r w:rsidR="0026518B">
              <w:rPr>
                <w:rFonts w:ascii="Calibri" w:hAnsi="Calibri"/>
                <w:sz w:val="22"/>
              </w:rPr>
              <w:t>21</w:t>
            </w: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</w:p>
        </w:tc>
      </w:tr>
      <w:tr w:rsidR="00587D22" w:rsidTr="0085102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22" w:rsidRDefault="00587D22" w:rsidP="00851028">
            <w:pPr>
              <w:rPr>
                <w:rFonts w:ascii="Calibri" w:hAnsi="Calibri"/>
                <w:sz w:val="22"/>
              </w:rPr>
            </w:pPr>
          </w:p>
        </w:tc>
      </w:tr>
    </w:tbl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/>
    <w:p w:rsidR="00587D22" w:rsidRDefault="00587D22" w:rsidP="00587D22">
      <w:pPr>
        <w:pStyle w:val="Zhlav"/>
        <w:tabs>
          <w:tab w:val="clear" w:pos="4536"/>
          <w:tab w:val="clear" w:pos="9072"/>
        </w:tabs>
      </w:pPr>
    </w:p>
    <w:p w:rsidR="00723E3A" w:rsidRDefault="00723E3A"/>
    <w:sectPr w:rsidR="00723E3A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5F" w:rsidRDefault="00F2195F">
      <w:r>
        <w:separator/>
      </w:r>
    </w:p>
  </w:endnote>
  <w:endnote w:type="continuationSeparator" w:id="0">
    <w:p w:rsidR="00F2195F" w:rsidRDefault="00F2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D8" w:rsidRDefault="00687B8F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5F" w:rsidRDefault="00F2195F">
      <w:r>
        <w:separator/>
      </w:r>
    </w:p>
  </w:footnote>
  <w:footnote w:type="continuationSeparator" w:id="0">
    <w:p w:rsidR="00F2195F" w:rsidRDefault="00F2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B7287F"/>
    <w:multiLevelType w:val="hybridMultilevel"/>
    <w:tmpl w:val="BF92C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183"/>
    <w:multiLevelType w:val="hybridMultilevel"/>
    <w:tmpl w:val="0E08A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55B0"/>
    <w:multiLevelType w:val="hybridMultilevel"/>
    <w:tmpl w:val="2B48B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D2EC3"/>
    <w:multiLevelType w:val="hybridMultilevel"/>
    <w:tmpl w:val="500EA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22"/>
    <w:rsid w:val="000E11A3"/>
    <w:rsid w:val="0026518B"/>
    <w:rsid w:val="002F5FAB"/>
    <w:rsid w:val="00310C5D"/>
    <w:rsid w:val="003B6B69"/>
    <w:rsid w:val="00550BA6"/>
    <w:rsid w:val="00587D22"/>
    <w:rsid w:val="00687B8F"/>
    <w:rsid w:val="00723E3A"/>
    <w:rsid w:val="00753F20"/>
    <w:rsid w:val="009166AE"/>
    <w:rsid w:val="00E07DA1"/>
    <w:rsid w:val="00F2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DA9C"/>
  <w15:chartTrackingRefBased/>
  <w15:docId w15:val="{02EED3D1-2243-4169-AD74-ECCB22D2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587D22"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link w:val="Nadpis2Char"/>
    <w:qFormat/>
    <w:rsid w:val="00587D22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D22"/>
    <w:rPr>
      <w:rFonts w:ascii="Times New Roman" w:eastAsia="Times New Roman" w:hAnsi="Times New Roman" w:cs="Times New Roman"/>
      <w:b/>
      <w:kern w:val="1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87D2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draznnintenzivn1">
    <w:name w:val="Zdůraznění – intenzivní1"/>
    <w:basedOn w:val="Standardnpsmoodstavce"/>
    <w:rsid w:val="00587D22"/>
  </w:style>
  <w:style w:type="paragraph" w:styleId="Zhlav">
    <w:name w:val="header"/>
    <w:basedOn w:val="Normln"/>
    <w:link w:val="ZhlavChar"/>
    <w:semiHidden/>
    <w:rsid w:val="00587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87D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587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87D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uiPriority w:val="20"/>
    <w:qFormat/>
    <w:rsid w:val="00587D22"/>
    <w:rPr>
      <w:b/>
      <w:bCs/>
      <w:i w:val="0"/>
      <w:iCs w:val="0"/>
    </w:rPr>
  </w:style>
  <w:style w:type="character" w:customStyle="1" w:styleId="st1">
    <w:name w:val="st1"/>
    <w:rsid w:val="00587D22"/>
  </w:style>
  <w:style w:type="paragraph" w:styleId="Odstavecseseznamem">
    <w:name w:val="List Paragraph"/>
    <w:basedOn w:val="Normln"/>
    <w:uiPriority w:val="34"/>
    <w:qFormat/>
    <w:rsid w:val="00587D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7D22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7D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7D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6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6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ra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dc:description/>
  <cp:lastModifiedBy>Truchlá Klára</cp:lastModifiedBy>
  <cp:revision>8</cp:revision>
  <cp:lastPrinted>2021-08-05T11:45:00Z</cp:lastPrinted>
  <dcterms:created xsi:type="dcterms:W3CDTF">2021-06-28T10:19:00Z</dcterms:created>
  <dcterms:modified xsi:type="dcterms:W3CDTF">2021-08-05T11:55:00Z</dcterms:modified>
</cp:coreProperties>
</file>