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83FCD" w14:textId="53093A71"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 wp14:anchorId="3547C2CD" wp14:editId="1D0905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4541F" w14:textId="77777777"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135747" wp14:editId="4708284B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14:paraId="640BE906" w14:textId="77777777" w:rsidR="00691EB9" w:rsidRDefault="00691EB9"/>
    <w:p w14:paraId="37F77B20" w14:textId="77777777"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14:paraId="2C3B3C57" w14:textId="77777777"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14:paraId="196AF8B6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948B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8885" w14:textId="77777777"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14:paraId="1CFDD286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FE8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D8B0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14:paraId="164F1519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1873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F57" w14:textId="77777777"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14:paraId="2BDA1841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2769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E459" w14:textId="77777777" w:rsidR="00C62493" w:rsidRPr="00D3275D" w:rsidRDefault="00C62493" w:rsidP="00F95FE2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 Účast na </w:t>
            </w:r>
            <w:r w:rsidR="00F632C5">
              <w:rPr>
                <w:rFonts w:asciiTheme="minorHAnsi" w:hAnsiTheme="minorHAnsi" w:cstheme="minorHAnsi"/>
                <w:sz w:val="22"/>
                <w:szCs w:val="22"/>
              </w:rPr>
              <w:t xml:space="preserve">mezinárodní konferenci </w:t>
            </w:r>
            <w:r w:rsidR="00D3275D">
              <w:rPr>
                <w:rFonts w:asciiTheme="minorHAnsi" w:hAnsiTheme="minorHAnsi" w:cstheme="minorHAnsi"/>
                <w:sz w:val="22"/>
                <w:szCs w:val="22"/>
              </w:rPr>
              <w:t>CIPL</w:t>
            </w:r>
            <w:r w:rsidR="00F95FE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twenty-first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Colloquium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Comité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paléographie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latine</w:t>
            </w:r>
            <w:proofErr w:type="spellEnd"/>
            <w:r w:rsidR="00D3275D" w:rsidRPr="00D3275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rise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vernacular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writing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palaeographical</w:t>
            </w:r>
            <w:proofErr w:type="spellEnd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3275D" w:rsidRPr="00D327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perspective</w:t>
            </w:r>
            <w:proofErr w:type="spellEnd"/>
            <w:r w:rsidR="00D3275D">
              <w:rPr>
                <w:rFonts w:asciiTheme="minorHAnsi" w:hAnsiTheme="minorHAnsi" w:cstheme="minorHAnsi"/>
                <w:iCs/>
                <w:sz w:val="22"/>
                <w:szCs w:val="22"/>
              </w:rPr>
              <w:t>), 19.-21.2. 2020 Florencie (Itálie)</w:t>
            </w:r>
          </w:p>
        </w:tc>
      </w:tr>
      <w:tr w:rsidR="00C62493" w14:paraId="672010B1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3B12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09FE" w14:textId="77777777" w:rsidR="00C62493" w:rsidRDefault="00D3275D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Florencie</w:t>
            </w:r>
          </w:p>
        </w:tc>
      </w:tr>
      <w:tr w:rsidR="00C62493" w14:paraId="747C9CD7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1B6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408" w14:textId="77777777" w:rsidR="00C62493" w:rsidRDefault="00D3275D" w:rsidP="00F95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Itálie</w:t>
            </w:r>
          </w:p>
        </w:tc>
      </w:tr>
      <w:tr w:rsidR="00C62493" w14:paraId="476A5350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E08F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C2EA" w14:textId="77777777" w:rsidR="00C62493" w:rsidRDefault="00F95FE2" w:rsidP="00F95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 w:rsidR="00D3275D">
              <w:rPr>
                <w:rFonts w:ascii="Calibri" w:hAnsi="Calibri"/>
                <w:b/>
                <w:sz w:val="22"/>
              </w:rPr>
              <w:t>8</w:t>
            </w:r>
            <w:r>
              <w:rPr>
                <w:rFonts w:ascii="Calibri" w:hAnsi="Calibri"/>
                <w:b/>
                <w:sz w:val="22"/>
              </w:rPr>
              <w:t>.</w:t>
            </w:r>
            <w:r w:rsidR="00D3275D">
              <w:rPr>
                <w:rFonts w:ascii="Calibri" w:hAnsi="Calibri"/>
                <w:b/>
                <w:sz w:val="22"/>
              </w:rPr>
              <w:t>2</w:t>
            </w:r>
            <w:r>
              <w:rPr>
                <w:rFonts w:ascii="Calibri" w:hAnsi="Calibri"/>
                <w:b/>
                <w:sz w:val="22"/>
              </w:rPr>
              <w:t>.-2</w:t>
            </w:r>
            <w:r w:rsidR="00D3275D">
              <w:rPr>
                <w:rFonts w:ascii="Calibri" w:hAnsi="Calibri"/>
                <w:b/>
                <w:sz w:val="22"/>
              </w:rPr>
              <w:t>1</w:t>
            </w:r>
            <w:r w:rsidR="00C62493">
              <w:rPr>
                <w:rFonts w:ascii="Calibri" w:hAnsi="Calibri"/>
                <w:b/>
                <w:sz w:val="22"/>
              </w:rPr>
              <w:t>.</w:t>
            </w:r>
            <w:r w:rsidR="00D3275D">
              <w:rPr>
                <w:rFonts w:ascii="Calibri" w:hAnsi="Calibri"/>
                <w:b/>
                <w:sz w:val="22"/>
              </w:rPr>
              <w:t>2</w:t>
            </w:r>
            <w:r w:rsidR="00C62493">
              <w:rPr>
                <w:rFonts w:ascii="Calibri" w:hAnsi="Calibri"/>
                <w:b/>
                <w:sz w:val="22"/>
              </w:rPr>
              <w:t>.20</w:t>
            </w:r>
            <w:r w:rsidR="00D3275D">
              <w:rPr>
                <w:rFonts w:ascii="Calibri" w:hAnsi="Calibri"/>
                <w:b/>
                <w:sz w:val="22"/>
              </w:rPr>
              <w:t>20</w:t>
            </w:r>
          </w:p>
        </w:tc>
      </w:tr>
      <w:tr w:rsidR="00C62493" w14:paraId="66EC8D4B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8C4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25D7" w14:textId="77777777" w:rsidR="00D3275D" w:rsidRDefault="00D3275D" w:rsidP="002D1EE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18.2. v 10:05 odlet z Letiště Václava Havla v Praze, přílet do Florencie v 14:10, ubytování (Hotel </w:t>
            </w:r>
            <w:proofErr w:type="spellStart"/>
            <w:r>
              <w:rPr>
                <w:rFonts w:ascii="Calibri" w:hAnsi="Calibri"/>
                <w:sz w:val="22"/>
              </w:rPr>
              <w:t>Malaspina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14:paraId="21246C65" w14:textId="77777777" w:rsidR="00D3275D" w:rsidRDefault="00D3275D" w:rsidP="002D1EE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19.2. v</w:t>
            </w:r>
            <w:r w:rsidR="00A47CBB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9</w:t>
            </w:r>
            <w:r w:rsidR="00A47CBB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>30 zahájení konference</w:t>
            </w:r>
            <w:r w:rsidR="00A47CBB">
              <w:rPr>
                <w:rFonts w:ascii="Calibri" w:hAnsi="Calibri"/>
                <w:sz w:val="22"/>
              </w:rPr>
              <w:t>, účast na konferenci do 16:00</w:t>
            </w:r>
          </w:p>
          <w:p w14:paraId="0D5F1684" w14:textId="77777777" w:rsidR="00A47CBB" w:rsidRDefault="00A47CBB" w:rsidP="002D1EE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20.2. účast na konferenci, prezentace posteru, účast na mezinárodním setkání APICES</w:t>
            </w:r>
          </w:p>
          <w:p w14:paraId="13EF85CC" w14:textId="77777777" w:rsidR="00C717BE" w:rsidRDefault="00D3275D" w:rsidP="00A47CB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21.2. v 10:05 odlet z Florencie, přílet na Letiště Václava Havla v Praze ve 14,00</w:t>
            </w:r>
          </w:p>
        </w:tc>
      </w:tr>
      <w:tr w:rsidR="00C62493" w14:paraId="3B1C8363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5A34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C35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14:paraId="192889BE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4767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1D79" w14:textId="77777777" w:rsidR="00C62493" w:rsidRDefault="00D3275D" w:rsidP="00A47CB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Letenka </w:t>
            </w:r>
            <w:r w:rsidR="00A47CBB">
              <w:rPr>
                <w:rFonts w:ascii="Calibri" w:hAnsi="Calibri"/>
                <w:sz w:val="22"/>
              </w:rPr>
              <w:t>(</w:t>
            </w:r>
            <w:r>
              <w:rPr>
                <w:rFonts w:ascii="Calibri" w:hAnsi="Calibri"/>
                <w:sz w:val="22"/>
              </w:rPr>
              <w:t>3,508 Kč</w:t>
            </w:r>
            <w:r w:rsidR="00A47CBB">
              <w:rPr>
                <w:rFonts w:ascii="Calibri" w:hAnsi="Calibri"/>
                <w:sz w:val="22"/>
              </w:rPr>
              <w:t>)</w:t>
            </w:r>
            <w:r w:rsidR="00A25E36">
              <w:rPr>
                <w:rFonts w:ascii="Calibri" w:hAnsi="Calibri"/>
                <w:sz w:val="22"/>
              </w:rPr>
              <w:t>+ubytování (</w:t>
            </w:r>
            <w:r w:rsidR="00A47CBB">
              <w:rPr>
                <w:rFonts w:ascii="Calibri" w:hAnsi="Calibri"/>
                <w:sz w:val="22"/>
              </w:rPr>
              <w:t>337</w:t>
            </w:r>
            <w:r w:rsidR="00A25E36">
              <w:rPr>
                <w:rFonts w:ascii="Calibri" w:hAnsi="Calibri"/>
                <w:sz w:val="22"/>
              </w:rPr>
              <w:t xml:space="preserve">,- €), diety (cca </w:t>
            </w:r>
            <w:r w:rsidR="00A47CBB">
              <w:rPr>
                <w:rFonts w:ascii="Calibri" w:hAnsi="Calibri"/>
                <w:sz w:val="22"/>
              </w:rPr>
              <w:t>129</w:t>
            </w:r>
            <w:r w:rsidR="00A25E36">
              <w:rPr>
                <w:rFonts w:ascii="Calibri" w:hAnsi="Calibri"/>
                <w:sz w:val="22"/>
              </w:rPr>
              <w:t>,</w:t>
            </w:r>
            <w:r w:rsidR="00A47CBB">
              <w:rPr>
                <w:rFonts w:ascii="Calibri" w:hAnsi="Calibri"/>
                <w:sz w:val="22"/>
              </w:rPr>
              <w:t>99</w:t>
            </w:r>
            <w:r w:rsidR="00A25E36">
              <w:rPr>
                <w:rFonts w:ascii="Calibri" w:hAnsi="Calibri"/>
                <w:sz w:val="22"/>
              </w:rPr>
              <w:t xml:space="preserve"> €), pojištění (cca </w:t>
            </w:r>
            <w:r w:rsidR="00A47CBB">
              <w:rPr>
                <w:rFonts w:ascii="Calibri" w:hAnsi="Calibri"/>
                <w:sz w:val="22"/>
              </w:rPr>
              <w:t>134</w:t>
            </w:r>
            <w:r w:rsidR="00A25E36">
              <w:rPr>
                <w:rFonts w:ascii="Calibri" w:hAnsi="Calibri"/>
                <w:sz w:val="22"/>
              </w:rPr>
              <w:t>,- Kč), konferenční poplatek (</w:t>
            </w:r>
            <w:r w:rsidR="00A47CBB">
              <w:rPr>
                <w:rFonts w:ascii="Calibri" w:hAnsi="Calibri"/>
                <w:sz w:val="22"/>
              </w:rPr>
              <w:t>60</w:t>
            </w:r>
            <w:r w:rsidR="00A25E36">
              <w:rPr>
                <w:rFonts w:ascii="Calibri" w:hAnsi="Calibri"/>
                <w:sz w:val="22"/>
              </w:rPr>
              <w:t>,- €), ostatní (35,- €), jízdné (</w:t>
            </w:r>
            <w:r w:rsidR="00A47CBB">
              <w:rPr>
                <w:rFonts w:ascii="Calibri" w:hAnsi="Calibri"/>
                <w:sz w:val="22"/>
              </w:rPr>
              <w:t>3</w:t>
            </w:r>
            <w:r w:rsidR="00A25E36">
              <w:rPr>
                <w:rFonts w:ascii="Calibri" w:hAnsi="Calibri"/>
                <w:sz w:val="22"/>
              </w:rPr>
              <w:t xml:space="preserve">,- €) </w:t>
            </w:r>
          </w:p>
        </w:tc>
      </w:tr>
      <w:tr w:rsidR="00C62493" w14:paraId="5987E0F7" w14:textId="77777777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0F3F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B9D3" w14:textId="77777777" w:rsidR="00C62493" w:rsidRDefault="00C717BE" w:rsidP="00CE0DA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Prezentace </w:t>
            </w:r>
            <w:r w:rsidR="00CE0DA0">
              <w:rPr>
                <w:rFonts w:ascii="Calibri" w:hAnsi="Calibri"/>
                <w:sz w:val="22"/>
              </w:rPr>
              <w:t xml:space="preserve">historických fondů </w:t>
            </w:r>
            <w:r>
              <w:rPr>
                <w:rFonts w:ascii="Calibri" w:hAnsi="Calibri"/>
                <w:sz w:val="22"/>
              </w:rPr>
              <w:t>Národní knihovny</w:t>
            </w:r>
            <w:r w:rsidR="00CE0DA0">
              <w:rPr>
                <w:rFonts w:ascii="Calibri" w:hAnsi="Calibri"/>
                <w:sz w:val="22"/>
              </w:rPr>
              <w:t xml:space="preserve"> a výzkumu historických fondů v rámci Národní knihovny v mezinárodní perspektivě</w:t>
            </w:r>
            <w:r w:rsidR="00A25E36">
              <w:rPr>
                <w:rFonts w:ascii="Calibri" w:hAnsi="Calibri"/>
                <w:sz w:val="22"/>
              </w:rPr>
              <w:t xml:space="preserve"> </w:t>
            </w:r>
            <w:r w:rsidR="00A47CBB">
              <w:rPr>
                <w:rFonts w:ascii="Calibri" w:hAnsi="Calibri"/>
                <w:sz w:val="22"/>
              </w:rPr>
              <w:t>výzkumu středověkých rukopisů a středověké knižní kultury, zejména prezentace výzkumu proveniencí středověkých rukopisů a dále také inkunábulí z historických sbírek Národní knihovny ČR</w:t>
            </w:r>
          </w:p>
        </w:tc>
      </w:tr>
      <w:tr w:rsidR="00C62493" w14:paraId="32901E25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53BF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56F" w14:textId="77777777" w:rsidR="00C62493" w:rsidRDefault="00C717BE" w:rsidP="00D652A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Aktivní účast </w:t>
            </w:r>
            <w:r w:rsidR="00CE0DA0">
              <w:rPr>
                <w:rFonts w:ascii="Calibri" w:hAnsi="Calibri"/>
                <w:sz w:val="22"/>
              </w:rPr>
              <w:t xml:space="preserve">po celou dobu </w:t>
            </w:r>
            <w:r w:rsidR="00705D5C">
              <w:rPr>
                <w:rFonts w:ascii="Calibri" w:hAnsi="Calibri"/>
                <w:sz w:val="22"/>
              </w:rPr>
              <w:t>konference</w:t>
            </w:r>
            <w:r w:rsidR="00AF7D1D">
              <w:rPr>
                <w:rFonts w:ascii="Calibri" w:hAnsi="Calibri"/>
                <w:sz w:val="22"/>
              </w:rPr>
              <w:t>;</w:t>
            </w:r>
            <w:r w:rsidR="00CE0DA0">
              <w:rPr>
                <w:rFonts w:ascii="Calibri" w:hAnsi="Calibri"/>
                <w:sz w:val="22"/>
              </w:rPr>
              <w:t xml:space="preserve"> specializovaná prezentace výzkumu </w:t>
            </w:r>
            <w:r w:rsidR="00A25E36">
              <w:rPr>
                <w:rFonts w:ascii="Calibri" w:hAnsi="Calibri"/>
                <w:sz w:val="22"/>
              </w:rPr>
              <w:t>rukopisů (</w:t>
            </w:r>
            <w:proofErr w:type="spellStart"/>
            <w:r w:rsidR="00A25E36">
              <w:rPr>
                <w:rFonts w:ascii="Calibri" w:hAnsi="Calibri"/>
                <w:sz w:val="22"/>
              </w:rPr>
              <w:t>Research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provenance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glosses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in medieval </w:t>
            </w:r>
            <w:proofErr w:type="spellStart"/>
            <w:r w:rsidR="00A25E36">
              <w:rPr>
                <w:rFonts w:ascii="Calibri" w:hAnsi="Calibri"/>
                <w:sz w:val="22"/>
              </w:rPr>
              <w:t>manuscripts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and in </w:t>
            </w:r>
            <w:proofErr w:type="spellStart"/>
            <w:r w:rsidR="00A25E36">
              <w:rPr>
                <w:rFonts w:ascii="Calibri" w:hAnsi="Calibri"/>
                <w:sz w:val="22"/>
              </w:rPr>
              <w:t>incunabulas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from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historical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collections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the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National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Library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the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Czech Republic)</w:t>
            </w:r>
            <w:r>
              <w:rPr>
                <w:rFonts w:ascii="Calibri" w:hAnsi="Calibri"/>
                <w:sz w:val="22"/>
              </w:rPr>
              <w:t>, informování o posledních výzkumech Národní knihovny v</w:t>
            </w:r>
            <w:r w:rsidR="00CE0DA0">
              <w:rPr>
                <w:rFonts w:ascii="Calibri" w:hAnsi="Calibri"/>
                <w:sz w:val="22"/>
              </w:rPr>
              <w:t> historických fondů</w:t>
            </w:r>
            <w:r w:rsidR="00D652A8">
              <w:rPr>
                <w:rFonts w:ascii="Calibri" w:hAnsi="Calibri"/>
                <w:sz w:val="22"/>
              </w:rPr>
              <w:t xml:space="preserve"> (zejména rukopisů)</w:t>
            </w:r>
            <w:r>
              <w:rPr>
                <w:rFonts w:ascii="Calibri" w:hAnsi="Calibri"/>
                <w:sz w:val="22"/>
              </w:rPr>
              <w:t xml:space="preserve">, navázána spolupráce </w:t>
            </w:r>
            <w:r w:rsidR="00CE0DA0">
              <w:rPr>
                <w:rFonts w:ascii="Calibri" w:hAnsi="Calibri"/>
                <w:sz w:val="22"/>
              </w:rPr>
              <w:t>s dalšími odborníky na výzkum středověkých</w:t>
            </w:r>
            <w:r w:rsidR="00705D5C">
              <w:rPr>
                <w:rFonts w:ascii="Calibri" w:hAnsi="Calibri"/>
                <w:sz w:val="22"/>
              </w:rPr>
              <w:t xml:space="preserve"> a raně novověkých </w:t>
            </w:r>
            <w:r w:rsidR="00CE0DA0">
              <w:rPr>
                <w:rFonts w:ascii="Calibri" w:hAnsi="Calibri"/>
                <w:sz w:val="22"/>
              </w:rPr>
              <w:t xml:space="preserve"> rukopisů</w:t>
            </w:r>
            <w:r w:rsidR="00AF7D1D">
              <w:rPr>
                <w:rFonts w:ascii="Calibri" w:hAnsi="Calibri"/>
                <w:sz w:val="22"/>
              </w:rPr>
              <w:t>, aktivní účast v mezinárodní skupině APICES</w:t>
            </w:r>
          </w:p>
        </w:tc>
      </w:tr>
      <w:tr w:rsidR="00C62493" w14:paraId="00DE6168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3B78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61E" w14:textId="77777777" w:rsidR="00AF7D1D" w:rsidRDefault="00AF7D1D" w:rsidP="00AF7D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18.2. v 10:05 odlet z Letiště Václava Havla v Praze, přílet do Florencie v 14:10, ubytování (Hotel </w:t>
            </w:r>
            <w:proofErr w:type="spellStart"/>
            <w:r>
              <w:rPr>
                <w:rFonts w:ascii="Calibri" w:hAnsi="Calibri"/>
                <w:sz w:val="22"/>
              </w:rPr>
              <w:t>Malaspina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14:paraId="0EFB897A" w14:textId="77777777" w:rsidR="00AF7D1D" w:rsidRDefault="00AF7D1D" w:rsidP="00AF7D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19.2. v 9:30 zahájení konference, účast na konferenci do 16:00</w:t>
            </w:r>
          </w:p>
          <w:p w14:paraId="62D5D939" w14:textId="77777777" w:rsidR="00AF7D1D" w:rsidRDefault="00AF7D1D" w:rsidP="00AF7D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20.2. účast na konferenci, prezentace posteru </w:t>
            </w:r>
            <w:proofErr w:type="spellStart"/>
            <w:r>
              <w:rPr>
                <w:rFonts w:ascii="Calibri" w:hAnsi="Calibri"/>
                <w:sz w:val="22"/>
              </w:rPr>
              <w:t>Research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provenance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glosses</w:t>
            </w:r>
            <w:proofErr w:type="spellEnd"/>
            <w:r>
              <w:rPr>
                <w:rFonts w:ascii="Calibri" w:hAnsi="Calibri"/>
                <w:sz w:val="22"/>
              </w:rPr>
              <w:t xml:space="preserve"> in medieval </w:t>
            </w:r>
            <w:proofErr w:type="spellStart"/>
            <w:r>
              <w:rPr>
                <w:rFonts w:ascii="Calibri" w:hAnsi="Calibri"/>
                <w:sz w:val="22"/>
              </w:rPr>
              <w:t>manuscripts</w:t>
            </w:r>
            <w:proofErr w:type="spellEnd"/>
            <w:r>
              <w:rPr>
                <w:rFonts w:ascii="Calibri" w:hAnsi="Calibri"/>
                <w:sz w:val="22"/>
              </w:rPr>
              <w:t xml:space="preserve"> and in </w:t>
            </w:r>
            <w:proofErr w:type="spellStart"/>
            <w:r>
              <w:rPr>
                <w:rFonts w:ascii="Calibri" w:hAnsi="Calibri"/>
                <w:sz w:val="22"/>
              </w:rPr>
              <w:t>incunabulas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from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historical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collections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National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Czech Republic, účast na mezinárodním setkání APICES</w:t>
            </w:r>
          </w:p>
          <w:p w14:paraId="40FB399F" w14:textId="77777777" w:rsidR="00C62493" w:rsidRDefault="00AF7D1D" w:rsidP="00AF7D1D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21.2. v 10:05 odlet z Florencie, přílet na Letiště Václava Havla v Praze ve 14,00</w:t>
            </w:r>
          </w:p>
        </w:tc>
      </w:tr>
      <w:tr w:rsidR="00C62493" w14:paraId="5FB680FA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81AF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0B89" w14:textId="77777777" w:rsidR="00C62493" w:rsidRDefault="00D652A8" w:rsidP="00705D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Materiály k jednotlivým mezinárodním projektům</w:t>
            </w:r>
          </w:p>
        </w:tc>
      </w:tr>
      <w:tr w:rsidR="00C62493" w14:paraId="31925651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DA79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4420" w14:textId="77777777" w:rsidR="00C62493" w:rsidRDefault="00AF7D1D" w:rsidP="00D652A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18.3</w:t>
            </w:r>
            <w:r w:rsidR="000115E4">
              <w:rPr>
                <w:rFonts w:ascii="Calibri" w:hAnsi="Calibri"/>
                <w:sz w:val="22"/>
              </w:rPr>
              <w:t>.20</w:t>
            </w:r>
            <w:r>
              <w:rPr>
                <w:rFonts w:ascii="Calibri" w:hAnsi="Calibri"/>
                <w:sz w:val="22"/>
              </w:rPr>
              <w:t>20</w:t>
            </w:r>
          </w:p>
        </w:tc>
      </w:tr>
      <w:tr w:rsidR="00C62493" w14:paraId="6A7DCA68" w14:textId="77777777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4155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46E6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14:paraId="0939EE62" w14:textId="77777777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E459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21A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14:paraId="56001FD0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DE67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BCC2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14:paraId="30762AE1" w14:textId="77777777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763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4F3A" w14:textId="77777777"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14:paraId="4057C62A" w14:textId="77777777" w:rsidR="00691EB9" w:rsidRDefault="00691EB9"/>
    <w:p w14:paraId="025A1D97" w14:textId="77777777" w:rsidR="00691EB9" w:rsidRDefault="00691EB9"/>
    <w:p w14:paraId="562DE5A6" w14:textId="77777777" w:rsidR="00691EB9" w:rsidRDefault="00691EB9"/>
    <w:p w14:paraId="39CFE933" w14:textId="77777777" w:rsidR="00691EB9" w:rsidRDefault="00691EB9"/>
    <w:p w14:paraId="7832167A" w14:textId="77777777" w:rsidR="00691EB9" w:rsidRDefault="00691EB9"/>
    <w:p w14:paraId="34953511" w14:textId="77777777" w:rsidR="00691EB9" w:rsidRDefault="00691EB9"/>
    <w:p w14:paraId="5B2192A2" w14:textId="77777777" w:rsidR="00691EB9" w:rsidRDefault="00691EB9"/>
    <w:p w14:paraId="3203394E" w14:textId="77777777" w:rsidR="00691EB9" w:rsidRDefault="00691EB9"/>
    <w:p w14:paraId="40BA20C1" w14:textId="77777777" w:rsidR="00691EB9" w:rsidRDefault="00691EB9"/>
    <w:p w14:paraId="3F876787" w14:textId="77777777" w:rsidR="00691EB9" w:rsidRDefault="00691EB9"/>
    <w:p w14:paraId="489B7099" w14:textId="77777777" w:rsidR="00691EB9" w:rsidRDefault="00691EB9"/>
    <w:p w14:paraId="0E3B6D29" w14:textId="77777777" w:rsidR="00691EB9" w:rsidRDefault="00691EB9"/>
    <w:p w14:paraId="18D76DA0" w14:textId="77777777" w:rsidR="00691EB9" w:rsidRDefault="00691EB9"/>
    <w:p w14:paraId="1B9561A7" w14:textId="77777777" w:rsidR="00691EB9" w:rsidRDefault="00691EB9"/>
    <w:p w14:paraId="4CD004EE" w14:textId="77777777" w:rsidR="00691EB9" w:rsidRDefault="00691EB9"/>
    <w:p w14:paraId="635A0051" w14:textId="77777777" w:rsidR="00691EB9" w:rsidRDefault="00691EB9"/>
    <w:p w14:paraId="0ECB05CF" w14:textId="77777777" w:rsidR="00691EB9" w:rsidRDefault="00691EB9"/>
    <w:p w14:paraId="1DAA9CA2" w14:textId="77777777"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2C4FE" w14:textId="77777777" w:rsidR="00FF4395" w:rsidRDefault="00FF4395">
      <w:r>
        <w:separator/>
      </w:r>
    </w:p>
  </w:endnote>
  <w:endnote w:type="continuationSeparator" w:id="0">
    <w:p w14:paraId="28572E45" w14:textId="77777777" w:rsidR="00FF4395" w:rsidRDefault="00FF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A7B24" w14:textId="77777777"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8AB11" w14:textId="77777777" w:rsidR="00FF4395" w:rsidRDefault="00FF4395">
      <w:r>
        <w:separator/>
      </w:r>
    </w:p>
  </w:footnote>
  <w:footnote w:type="continuationSeparator" w:id="0">
    <w:p w14:paraId="56BC1EB2" w14:textId="77777777" w:rsidR="00FF4395" w:rsidRDefault="00FF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35"/>
    <w:rsid w:val="000115E4"/>
    <w:rsid w:val="00134ABE"/>
    <w:rsid w:val="001D5B07"/>
    <w:rsid w:val="00277810"/>
    <w:rsid w:val="002A2CE6"/>
    <w:rsid w:val="002D1EE3"/>
    <w:rsid w:val="002E6746"/>
    <w:rsid w:val="002F15D3"/>
    <w:rsid w:val="00396067"/>
    <w:rsid w:val="00550D35"/>
    <w:rsid w:val="00667296"/>
    <w:rsid w:val="00691EB9"/>
    <w:rsid w:val="006B0059"/>
    <w:rsid w:val="00705D5C"/>
    <w:rsid w:val="00717D3F"/>
    <w:rsid w:val="00774E20"/>
    <w:rsid w:val="00862BA6"/>
    <w:rsid w:val="008D0E75"/>
    <w:rsid w:val="0095530C"/>
    <w:rsid w:val="009B5A2E"/>
    <w:rsid w:val="00A25E36"/>
    <w:rsid w:val="00A47CBB"/>
    <w:rsid w:val="00AA12C3"/>
    <w:rsid w:val="00AC10D7"/>
    <w:rsid w:val="00AF7D1D"/>
    <w:rsid w:val="00C62493"/>
    <w:rsid w:val="00C717BE"/>
    <w:rsid w:val="00CA55E0"/>
    <w:rsid w:val="00CE0DA0"/>
    <w:rsid w:val="00CF3790"/>
    <w:rsid w:val="00D3275D"/>
    <w:rsid w:val="00D652A8"/>
    <w:rsid w:val="00E64C73"/>
    <w:rsid w:val="00EB3021"/>
    <w:rsid w:val="00F632C5"/>
    <w:rsid w:val="00F95FE2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2578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D327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2669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eva</cp:lastModifiedBy>
  <cp:revision>3</cp:revision>
  <cp:lastPrinted>2019-06-19T06:01:00Z</cp:lastPrinted>
  <dcterms:created xsi:type="dcterms:W3CDTF">2021-01-20T12:32:00Z</dcterms:created>
  <dcterms:modified xsi:type="dcterms:W3CDTF">2021-01-24T09:31:00Z</dcterms:modified>
</cp:coreProperties>
</file>