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PhDr. Kamil Boldan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1561E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Oddělení rukopisů a starých tisků – </w:t>
            </w:r>
            <w:r w:rsidR="001561E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výzkumný</w:t>
            </w: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9612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Studijní pobyt v</w:t>
            </w:r>
            <w:r w:rsidR="009612A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  <w:proofErr w:type="spellStart"/>
            <w:r w:rsidR="009612A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Universitäts</w:t>
            </w:r>
            <w:proofErr w:type="spellEnd"/>
            <w:r w:rsidR="009612A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- </w:t>
            </w:r>
            <w:proofErr w:type="spellStart"/>
            <w:r w:rsidR="009612A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und</w:t>
            </w:r>
            <w:proofErr w:type="spellEnd"/>
            <w:r w:rsidR="009612A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Landesbibliothek</w:t>
            </w:r>
            <w:proofErr w:type="spellEnd"/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Tirol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0B5EBE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Innsbruck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E43BE5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Rakousko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1A1073" w:rsidP="000B5EB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– </w:t>
            </w:r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19. 5</w:t>
            </w:r>
            <w:r w:rsidR="00CF5B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201</w:t>
            </w:r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5. 5.</w:t>
            </w:r>
          </w:p>
          <w:p w:rsidR="004D2F58" w:rsidRPr="00181F80" w:rsidRDefault="000B5EB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6.02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hl. n.</w:t>
            </w:r>
          </w:p>
          <w:p w:rsidR="00C954D1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3.57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příjezd do stanice 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 xml:space="preserve">Innsbruck </w:t>
            </w:r>
            <w:proofErr w:type="spellStart"/>
            <w:r w:rsidR="00980F6D">
              <w:rPr>
                <w:rFonts w:asciiTheme="minorHAnsi" w:hAnsiTheme="minorHAnsi" w:cstheme="minorHAnsi"/>
                <w:sz w:val="21"/>
                <w:szCs w:val="21"/>
              </w:rPr>
              <w:t>Hbf</w:t>
            </w:r>
            <w:proofErr w:type="spellEnd"/>
            <w:r w:rsidR="00980F6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Default="00065854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15.00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.30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ubytování v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hotelu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0B5EBE">
              <w:rPr>
                <w:rFonts w:asciiTheme="minorHAnsi" w:hAnsiTheme="minorHAnsi" w:cstheme="minorHAnsi"/>
                <w:sz w:val="21"/>
                <w:szCs w:val="21"/>
              </w:rPr>
              <w:t>Central</w:t>
            </w:r>
            <w:proofErr w:type="spellEnd"/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6. 5.</w:t>
            </w:r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78703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 xml:space="preserve">hod. 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>UL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B</w:t>
            </w:r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7. 5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F553C4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–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</w:t>
            </w:r>
            <w:r w:rsidR="00F553C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>v 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>UL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B</w:t>
            </w:r>
          </w:p>
          <w:p w:rsidR="00535D23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8. 5.</w:t>
            </w:r>
          </w:p>
          <w:p w:rsidR="00535D23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 xml:space="preserve">6 hod. studium v 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>ULB</w:t>
            </w:r>
          </w:p>
          <w:p w:rsidR="00787031" w:rsidRDefault="000B5EB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19. 5.</w:t>
            </w:r>
          </w:p>
          <w:p w:rsidR="006C76DA" w:rsidRPr="00181F80" w:rsidRDefault="000B5EB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8.17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Innsbruck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E089F">
              <w:rPr>
                <w:rFonts w:asciiTheme="minorHAnsi" w:hAnsiTheme="minorHAnsi" w:cstheme="minorHAnsi"/>
                <w:sz w:val="21"/>
                <w:szCs w:val="21"/>
              </w:rPr>
              <w:t>Hbf</w:t>
            </w:r>
            <w:proofErr w:type="spellEnd"/>
            <w:r w:rsidR="00AE089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Pr="00181F80" w:rsidRDefault="00223ADD" w:rsidP="000B5E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57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>příjezd do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Institucionální výzkum, oblast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rozp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. položka 0132)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312ED0" w:rsidRPr="000B3032" w:rsidRDefault="001B5EC7" w:rsidP="000B5EBE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 xml:space="preserve">provenienčně i obsahově </w:t>
            </w:r>
            <w:proofErr w:type="spellStart"/>
            <w:r w:rsidR="000B5EBE">
              <w:rPr>
                <w:rFonts w:asciiTheme="minorHAnsi" w:hAnsiTheme="minorHAnsi" w:cstheme="minorHAnsi"/>
                <w:sz w:val="21"/>
                <w:szCs w:val="21"/>
              </w:rPr>
              <w:t>bohemikálních</w:t>
            </w:r>
            <w:proofErr w:type="spellEnd"/>
            <w:r w:rsidR="000B5EBE">
              <w:rPr>
                <w:rFonts w:asciiTheme="minorHAnsi" w:hAnsiTheme="minorHAnsi" w:cstheme="minorHAnsi"/>
                <w:sz w:val="21"/>
                <w:szCs w:val="21"/>
              </w:rPr>
              <w:t xml:space="preserve"> prvotisků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A5842" w:rsidRDefault="009612A4" w:rsidP="0079084C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UL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 xml:space="preserve">B </w:t>
            </w:r>
            <w:proofErr w:type="spellStart"/>
            <w:r w:rsidR="00101956">
              <w:rPr>
                <w:rFonts w:asciiTheme="minorHAnsi" w:hAnsiTheme="minorHAnsi" w:cstheme="minorHAnsi"/>
                <w:sz w:val="21"/>
                <w:szCs w:val="21"/>
              </w:rPr>
              <w:t>Tirol</w:t>
            </w:r>
            <w:proofErr w:type="spellEnd"/>
            <w:r w:rsidR="00101956">
              <w:rPr>
                <w:rFonts w:asciiTheme="minorHAnsi" w:hAnsiTheme="minorHAnsi" w:cstheme="minorHAnsi"/>
                <w:sz w:val="21"/>
                <w:szCs w:val="21"/>
              </w:rPr>
              <w:t xml:space="preserve"> vlastní rozsáhlou sbírku prvotisků čítající cca </w:t>
            </w:r>
            <w:r w:rsidR="002460FD">
              <w:rPr>
                <w:rFonts w:asciiTheme="minorHAnsi" w:hAnsiTheme="minorHAnsi" w:cstheme="minorHAnsi"/>
                <w:sz w:val="21"/>
                <w:szCs w:val="21"/>
              </w:rPr>
              <w:t>22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00 jednotek i rozsáhlou sbírku</w:t>
            </w:r>
            <w:r w:rsidR="002460FD">
              <w:rPr>
                <w:rFonts w:asciiTheme="minorHAnsi" w:hAnsiTheme="minorHAnsi" w:cstheme="minorHAnsi"/>
                <w:sz w:val="21"/>
                <w:szCs w:val="21"/>
              </w:rPr>
              <w:t xml:space="preserve"> tisků 16. století čítající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 xml:space="preserve"> cca</w:t>
            </w:r>
            <w:r w:rsidR="002460FD">
              <w:rPr>
                <w:rFonts w:asciiTheme="minorHAnsi" w:hAnsiTheme="minorHAnsi" w:cstheme="minorHAnsi"/>
                <w:sz w:val="21"/>
                <w:szCs w:val="21"/>
              </w:rPr>
              <w:t xml:space="preserve"> 6200 jednotek.</w:t>
            </w:r>
            <w:r w:rsidR="0079084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>Knihovna byla zal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ožena roku 1745 jako Univerzitní knihovna. Zdejší historické fondy pocházejí ponejvíce z knihoven</w:t>
            </w:r>
            <w:r w:rsidR="00FC0AA2">
              <w:rPr>
                <w:rFonts w:asciiTheme="minorHAnsi" w:hAnsiTheme="minorHAnsi" w:cstheme="minorHAnsi"/>
                <w:sz w:val="21"/>
                <w:szCs w:val="21"/>
              </w:rPr>
              <w:t xml:space="preserve"> sekularizovaných tyrolských klášterů. 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9084C">
              <w:rPr>
                <w:rFonts w:asciiTheme="minorHAnsi" w:hAnsiTheme="minorHAnsi" w:cstheme="minorHAnsi"/>
                <w:sz w:val="21"/>
                <w:szCs w:val="21"/>
              </w:rPr>
              <w:t xml:space="preserve">polu s dalšími sbírkami (rukopisy, knižní vazby, pozůstalosti, autografy, mapy, </w:t>
            </w:r>
            <w:proofErr w:type="spellStart"/>
            <w:r w:rsidR="0079084C">
              <w:rPr>
                <w:rFonts w:asciiTheme="minorHAnsi" w:hAnsiTheme="minorHAnsi" w:cstheme="minorHAnsi"/>
                <w:sz w:val="21"/>
                <w:szCs w:val="21"/>
              </w:rPr>
              <w:t>tyrolika</w:t>
            </w:r>
            <w:proofErr w:type="spellEnd"/>
            <w:r w:rsidR="0079084C">
              <w:rPr>
                <w:rFonts w:asciiTheme="minorHAnsi" w:hAnsiTheme="minorHAnsi" w:cstheme="minorHAnsi"/>
                <w:sz w:val="21"/>
                <w:szCs w:val="21"/>
              </w:rPr>
              <w:t>, deponáty několika církevních knihoven)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 xml:space="preserve"> je</w:t>
            </w:r>
            <w:r w:rsidR="0079084C">
              <w:rPr>
                <w:rFonts w:asciiTheme="minorHAnsi" w:hAnsiTheme="minorHAnsi" w:cstheme="minorHAnsi"/>
                <w:sz w:val="21"/>
                <w:szCs w:val="21"/>
              </w:rPr>
              <w:t xml:space="preserve"> spravuje </w:t>
            </w:r>
            <w:r w:rsidR="007C796D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 xml:space="preserve"> ve specializované studovně zpřístupňuje </w:t>
            </w:r>
            <w:proofErr w:type="spellStart"/>
            <w:r w:rsidR="0079084C">
              <w:rPr>
                <w:rFonts w:asciiTheme="minorHAnsi" w:hAnsiTheme="minorHAnsi" w:cstheme="minorHAnsi"/>
                <w:sz w:val="21"/>
                <w:szCs w:val="21"/>
              </w:rPr>
              <w:t>Abt</w:t>
            </w:r>
            <w:proofErr w:type="spellEnd"/>
            <w:r w:rsidR="0079084C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="0079084C">
              <w:rPr>
                <w:rFonts w:asciiTheme="minorHAnsi" w:hAnsiTheme="minorHAnsi" w:cstheme="minorHAnsi"/>
                <w:sz w:val="21"/>
                <w:szCs w:val="21"/>
              </w:rPr>
              <w:t>für</w:t>
            </w:r>
            <w:proofErr w:type="spellEnd"/>
            <w:r w:rsidR="0079084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9084C">
              <w:rPr>
                <w:rFonts w:asciiTheme="minorHAnsi" w:hAnsiTheme="minorHAnsi" w:cstheme="minorHAnsi"/>
                <w:sz w:val="21"/>
                <w:szCs w:val="21"/>
              </w:rPr>
              <w:t>Sondersammlungen</w:t>
            </w:r>
            <w:proofErr w:type="spellEnd"/>
            <w:r w:rsidR="00085FFE">
              <w:rPr>
                <w:rFonts w:asciiTheme="minorHAnsi" w:hAnsiTheme="minorHAnsi" w:cstheme="minorHAnsi"/>
                <w:sz w:val="21"/>
                <w:szCs w:val="21"/>
              </w:rPr>
              <w:t>. Oddělení sídlí ve 2. patře</w:t>
            </w:r>
            <w:r w:rsidR="0079084C">
              <w:rPr>
                <w:rFonts w:asciiTheme="minorHAnsi" w:hAnsiTheme="minorHAnsi" w:cstheme="minorHAnsi"/>
                <w:sz w:val="21"/>
                <w:szCs w:val="21"/>
              </w:rPr>
              <w:t xml:space="preserve"> staré budov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="0079084C">
              <w:rPr>
                <w:rFonts w:asciiTheme="minorHAnsi" w:hAnsiTheme="minorHAnsi" w:cstheme="minorHAnsi"/>
                <w:sz w:val="21"/>
                <w:szCs w:val="21"/>
              </w:rPr>
              <w:t xml:space="preserve"> LUB z počátku 20. století, 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 xml:space="preserve">která byla 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>v nedávné minulosti zrenovovan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>á</w:t>
            </w:r>
            <w:r w:rsidR="0079084C">
              <w:rPr>
                <w:rFonts w:asciiTheme="minorHAnsi" w:hAnsiTheme="minorHAnsi" w:cstheme="minorHAnsi"/>
                <w:sz w:val="21"/>
                <w:szCs w:val="21"/>
              </w:rPr>
              <w:t>. Studovna by mohla být obdobné studovně NK příkladem již jen naprostým klidem k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> badatelské práci</w:t>
            </w:r>
            <w:r w:rsidR="0079084C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2460F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>Oddělení současně plní funkci centra pro zpřístupňování a studium rukopisných fondů v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>Tyrolsku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 xml:space="preserve"> (v rámci projektové řady </w:t>
            </w:r>
            <w:proofErr w:type="spellStart"/>
            <w:r w:rsidR="00085FFE">
              <w:rPr>
                <w:rFonts w:asciiTheme="minorHAnsi" w:hAnsiTheme="minorHAnsi" w:cstheme="minorHAnsi"/>
                <w:sz w:val="21"/>
                <w:szCs w:val="21"/>
              </w:rPr>
              <w:t>Erschliessung</w:t>
            </w:r>
            <w:proofErr w:type="spellEnd"/>
            <w:r w:rsidR="00085FFE">
              <w:rPr>
                <w:rFonts w:asciiTheme="minorHAnsi" w:hAnsiTheme="minorHAnsi" w:cstheme="minorHAnsi"/>
                <w:sz w:val="21"/>
                <w:szCs w:val="21"/>
              </w:rPr>
              <w:t xml:space="preserve"> von </w:t>
            </w:r>
            <w:proofErr w:type="spellStart"/>
            <w:r w:rsidR="00085FFE">
              <w:rPr>
                <w:rFonts w:asciiTheme="minorHAnsi" w:hAnsiTheme="minorHAnsi" w:cstheme="minorHAnsi"/>
                <w:sz w:val="21"/>
                <w:szCs w:val="21"/>
              </w:rPr>
              <w:t>Handschriften</w:t>
            </w:r>
            <w:proofErr w:type="spellEnd"/>
            <w:r w:rsidR="00085FF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085FFE">
              <w:rPr>
                <w:rFonts w:asciiTheme="minorHAnsi" w:hAnsiTheme="minorHAnsi" w:cstheme="minorHAnsi"/>
                <w:sz w:val="21"/>
                <w:szCs w:val="21"/>
              </w:rPr>
              <w:t>im</w:t>
            </w:r>
            <w:proofErr w:type="spellEnd"/>
            <w:r w:rsidR="00085FF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085FFE">
              <w:rPr>
                <w:rFonts w:asciiTheme="minorHAnsi" w:hAnsiTheme="minorHAnsi" w:cstheme="minorHAnsi"/>
                <w:sz w:val="21"/>
                <w:szCs w:val="21"/>
              </w:rPr>
              <w:t>Tiroler</w:t>
            </w:r>
            <w:proofErr w:type="spellEnd"/>
            <w:r w:rsidR="00085FF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085FFE">
              <w:rPr>
                <w:rFonts w:asciiTheme="minorHAnsi" w:hAnsiTheme="minorHAnsi" w:cstheme="minorHAnsi"/>
                <w:sz w:val="21"/>
                <w:szCs w:val="21"/>
              </w:rPr>
              <w:t>Raum</w:t>
            </w:r>
            <w:proofErr w:type="spellEnd"/>
            <w:r w:rsidR="00085FFE">
              <w:rPr>
                <w:rFonts w:asciiTheme="minorHAnsi" w:hAnsiTheme="minorHAnsi" w:cstheme="minorHAnsi"/>
                <w:sz w:val="21"/>
                <w:szCs w:val="21"/>
              </w:rPr>
              <w:t xml:space="preserve">). </w:t>
            </w:r>
            <w:r w:rsidR="00AD0034">
              <w:rPr>
                <w:rFonts w:asciiTheme="minorHAnsi" w:hAnsiTheme="minorHAnsi" w:cstheme="minorHAnsi"/>
                <w:sz w:val="21"/>
                <w:szCs w:val="21"/>
              </w:rPr>
              <w:t xml:space="preserve">Zdejší </w:t>
            </w:r>
            <w:proofErr w:type="spellStart"/>
            <w:r w:rsidR="00AD0034">
              <w:rPr>
                <w:rFonts w:asciiTheme="minorHAnsi" w:hAnsiTheme="minorHAnsi" w:cstheme="minorHAnsi"/>
                <w:sz w:val="21"/>
                <w:szCs w:val="21"/>
              </w:rPr>
              <w:t>kodikologové</w:t>
            </w:r>
            <w:proofErr w:type="spellEnd"/>
            <w:r w:rsidR="00AD003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64196">
              <w:rPr>
                <w:rFonts w:asciiTheme="minorHAnsi" w:hAnsiTheme="minorHAnsi" w:cstheme="minorHAnsi"/>
                <w:sz w:val="21"/>
                <w:szCs w:val="21"/>
              </w:rPr>
              <w:t xml:space="preserve">ve spolupráci s pracovišti innsbrucké univerzity </w:t>
            </w:r>
            <w:r w:rsidR="00AD0034">
              <w:rPr>
                <w:rFonts w:asciiTheme="minorHAnsi" w:hAnsiTheme="minorHAnsi" w:cstheme="minorHAnsi"/>
                <w:sz w:val="21"/>
                <w:szCs w:val="21"/>
              </w:rPr>
              <w:t xml:space="preserve">postupně zpracovávají tyrolské rukopisy a </w:t>
            </w:r>
            <w:r w:rsidR="00F64196">
              <w:rPr>
                <w:rFonts w:asciiTheme="minorHAnsi" w:hAnsiTheme="minorHAnsi" w:cstheme="minorHAnsi"/>
                <w:sz w:val="21"/>
                <w:szCs w:val="21"/>
              </w:rPr>
              <w:t xml:space="preserve">jejich </w:t>
            </w:r>
            <w:r w:rsidR="00AD0034">
              <w:rPr>
                <w:rFonts w:asciiTheme="minorHAnsi" w:hAnsiTheme="minorHAnsi" w:cstheme="minorHAnsi"/>
                <w:sz w:val="21"/>
                <w:szCs w:val="21"/>
              </w:rPr>
              <w:t>zevrubné popisy publikují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 xml:space="preserve"> jak v</w:t>
            </w:r>
            <w:r w:rsidR="00F64196">
              <w:rPr>
                <w:rFonts w:asciiTheme="minorHAnsi" w:hAnsiTheme="minorHAnsi" w:cstheme="minorHAnsi"/>
                <w:sz w:val="21"/>
                <w:szCs w:val="21"/>
              </w:rPr>
              <w:t xml:space="preserve"> rámci soupisové řady </w:t>
            </w:r>
            <w:proofErr w:type="spellStart"/>
            <w:r w:rsidR="00F64196">
              <w:rPr>
                <w:rFonts w:asciiTheme="minorHAnsi" w:hAnsiTheme="minorHAnsi" w:cstheme="minorHAnsi"/>
                <w:sz w:val="21"/>
                <w:szCs w:val="21"/>
              </w:rPr>
              <w:t>Generalkatalog</w:t>
            </w:r>
            <w:proofErr w:type="spellEnd"/>
            <w:r w:rsidR="00F6419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F64196">
              <w:rPr>
                <w:rFonts w:asciiTheme="minorHAnsi" w:hAnsiTheme="minorHAnsi" w:cstheme="minorHAnsi"/>
                <w:sz w:val="21"/>
                <w:szCs w:val="21"/>
              </w:rPr>
              <w:t>zu</w:t>
            </w:r>
            <w:proofErr w:type="spellEnd"/>
            <w:r w:rsidR="00F6419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F64196">
              <w:rPr>
                <w:rFonts w:asciiTheme="minorHAnsi" w:hAnsiTheme="minorHAnsi" w:cstheme="minorHAnsi"/>
                <w:sz w:val="21"/>
                <w:szCs w:val="21"/>
              </w:rPr>
              <w:t>Handschriftenbeständen</w:t>
            </w:r>
            <w:proofErr w:type="spellEnd"/>
            <w:r w:rsidR="00F64196">
              <w:rPr>
                <w:rFonts w:asciiTheme="minorHAnsi" w:hAnsiTheme="minorHAnsi" w:cstheme="minorHAnsi"/>
                <w:sz w:val="21"/>
                <w:szCs w:val="21"/>
              </w:rPr>
              <w:t xml:space="preserve"> in </w:t>
            </w:r>
            <w:proofErr w:type="spellStart"/>
            <w:r w:rsidR="00F64196">
              <w:rPr>
                <w:rFonts w:asciiTheme="minorHAnsi" w:hAnsiTheme="minorHAnsi" w:cstheme="minorHAnsi"/>
                <w:sz w:val="21"/>
                <w:szCs w:val="21"/>
              </w:rPr>
              <w:t>österreichischen</w:t>
            </w:r>
            <w:proofErr w:type="spellEnd"/>
            <w:r w:rsidR="00F6419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F64196">
              <w:rPr>
                <w:rFonts w:asciiTheme="minorHAnsi" w:hAnsiTheme="minorHAnsi" w:cstheme="minorHAnsi"/>
                <w:sz w:val="21"/>
                <w:szCs w:val="21"/>
              </w:rPr>
              <w:t>Bibliotheken</w:t>
            </w:r>
            <w:proofErr w:type="spellEnd"/>
            <w:r w:rsidR="00870E23">
              <w:rPr>
                <w:rFonts w:asciiTheme="minorHAnsi" w:hAnsiTheme="minorHAnsi" w:cstheme="minorHAnsi"/>
                <w:sz w:val="21"/>
                <w:szCs w:val="21"/>
              </w:rPr>
              <w:t xml:space="preserve">, tak v elektronické verzi na stránkách </w:t>
            </w:r>
            <w:r w:rsidR="00AD0034">
              <w:rPr>
                <w:rFonts w:asciiTheme="minorHAnsi" w:hAnsiTheme="minorHAnsi" w:cstheme="minorHAnsi"/>
                <w:sz w:val="21"/>
                <w:szCs w:val="21"/>
              </w:rPr>
              <w:t>www.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 xml:space="preserve">manuscripta.at. </w:t>
            </w:r>
            <w:r w:rsidR="002460FD">
              <w:rPr>
                <w:rFonts w:asciiTheme="minorHAnsi" w:hAnsiTheme="minorHAnsi" w:cstheme="minorHAnsi"/>
                <w:sz w:val="21"/>
                <w:szCs w:val="21"/>
              </w:rPr>
              <w:t xml:space="preserve">Na základě souborného katalogu inkunábulí rakouských knihoven i fondového katalogu starých tisků jsem před cestou provedl </w:t>
            </w:r>
            <w:r w:rsidR="002460F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pasportizaci provenienčně i obsahově </w:t>
            </w:r>
            <w:proofErr w:type="spellStart"/>
            <w:r w:rsidR="002460FD">
              <w:rPr>
                <w:rFonts w:asciiTheme="minorHAnsi" w:hAnsiTheme="minorHAnsi" w:cstheme="minorHAnsi"/>
                <w:sz w:val="21"/>
                <w:szCs w:val="21"/>
              </w:rPr>
              <w:t>bohemikálních</w:t>
            </w:r>
            <w:proofErr w:type="spellEnd"/>
            <w:r w:rsidR="002460FD">
              <w:rPr>
                <w:rFonts w:asciiTheme="minorHAnsi" w:hAnsiTheme="minorHAnsi" w:cstheme="minorHAnsi"/>
                <w:sz w:val="21"/>
                <w:szCs w:val="21"/>
              </w:rPr>
              <w:t xml:space="preserve"> tisků 15. a první poloviny 16. století</w:t>
            </w:r>
            <w:r w:rsidR="0068398F">
              <w:rPr>
                <w:rFonts w:asciiTheme="minorHAnsi" w:hAnsiTheme="minorHAnsi" w:cstheme="minorHAnsi"/>
                <w:sz w:val="21"/>
                <w:szCs w:val="21"/>
              </w:rPr>
              <w:t xml:space="preserve"> (na místě jsem ještě excerpoval kartotéku prvotisků </w:t>
            </w:r>
            <w:proofErr w:type="gramStart"/>
            <w:r w:rsidR="0068398F">
              <w:rPr>
                <w:rFonts w:asciiTheme="minorHAnsi" w:hAnsiTheme="minorHAnsi" w:cstheme="minorHAnsi"/>
                <w:sz w:val="21"/>
                <w:szCs w:val="21"/>
              </w:rPr>
              <w:t>se</w:t>
            </w:r>
            <w:proofErr w:type="gramEnd"/>
            <w:r w:rsidR="0068398F">
              <w:rPr>
                <w:rFonts w:asciiTheme="minorHAnsi" w:hAnsiTheme="minorHAnsi" w:cstheme="minorHAnsi"/>
                <w:sz w:val="21"/>
                <w:szCs w:val="21"/>
              </w:rPr>
              <w:t xml:space="preserve"> popisy vlastnických poznámek)</w:t>
            </w:r>
            <w:r w:rsidR="002460FD">
              <w:rPr>
                <w:rFonts w:asciiTheme="minorHAnsi" w:hAnsiTheme="minorHAnsi" w:cstheme="minorHAnsi"/>
                <w:sz w:val="21"/>
                <w:szCs w:val="21"/>
              </w:rPr>
              <w:t>. Nalezl jsem téměř dvě desítky převážně obsahových bohemik, jejichž bližšímu studiu jsem se věnoval během tří badatelských dnů</w:t>
            </w:r>
            <w:r w:rsidR="00FB6C31">
              <w:rPr>
                <w:rFonts w:asciiTheme="minorHAnsi" w:hAnsiTheme="minorHAnsi" w:cstheme="minorHAnsi"/>
                <w:sz w:val="21"/>
                <w:szCs w:val="21"/>
              </w:rPr>
              <w:t>. Sledoval jsem původní vlastníky</w:t>
            </w:r>
            <w:r w:rsidR="0079084C">
              <w:rPr>
                <w:rFonts w:asciiTheme="minorHAnsi" w:hAnsiTheme="minorHAnsi" w:cstheme="minorHAnsi"/>
                <w:sz w:val="21"/>
                <w:szCs w:val="21"/>
              </w:rPr>
              <w:t xml:space="preserve"> a čtenářské</w:t>
            </w:r>
            <w:r w:rsidR="00FB6C31">
              <w:rPr>
                <w:rFonts w:asciiTheme="minorHAnsi" w:hAnsiTheme="minorHAnsi" w:cstheme="minorHAnsi"/>
                <w:sz w:val="21"/>
                <w:szCs w:val="21"/>
              </w:rPr>
              <w:t xml:space="preserve"> marginální komentáře</w:t>
            </w:r>
            <w:r w:rsidR="00453E1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FB6C31">
              <w:rPr>
                <w:rFonts w:asciiTheme="minorHAnsi" w:hAnsiTheme="minorHAnsi" w:cstheme="minorHAnsi"/>
                <w:sz w:val="21"/>
                <w:szCs w:val="21"/>
              </w:rPr>
              <w:t xml:space="preserve"> ručně doplňovanou výzdobu</w:t>
            </w:r>
            <w:r w:rsidR="00453E11">
              <w:rPr>
                <w:rFonts w:asciiTheme="minorHAnsi" w:hAnsiTheme="minorHAnsi" w:cstheme="minorHAnsi"/>
                <w:sz w:val="21"/>
                <w:szCs w:val="21"/>
              </w:rPr>
              <w:t xml:space="preserve"> či provenience knižních vazeb</w:t>
            </w:r>
            <w:r w:rsidR="00FB6C3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B42C7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449DF">
              <w:rPr>
                <w:rFonts w:asciiTheme="minorHAnsi" w:hAnsiTheme="minorHAnsi" w:cstheme="minorHAnsi"/>
                <w:sz w:val="21"/>
                <w:szCs w:val="21"/>
              </w:rPr>
              <w:t xml:space="preserve">Zevrubněji jsem zkoumal zdejší exemplář vimperského prvotisku z roku </w:t>
            </w:r>
            <w:r w:rsidR="0068398F">
              <w:rPr>
                <w:rFonts w:asciiTheme="minorHAnsi" w:hAnsiTheme="minorHAnsi" w:cstheme="minorHAnsi"/>
                <w:sz w:val="21"/>
                <w:szCs w:val="21"/>
              </w:rPr>
              <w:t xml:space="preserve">1484 (Augustinus: </w:t>
            </w:r>
            <w:proofErr w:type="spellStart"/>
            <w:r w:rsidR="0068398F">
              <w:rPr>
                <w:rFonts w:asciiTheme="minorHAnsi" w:hAnsiTheme="minorHAnsi" w:cstheme="minorHAnsi"/>
                <w:sz w:val="21"/>
                <w:szCs w:val="21"/>
              </w:rPr>
              <w:t>Soliloquia</w:t>
            </w:r>
            <w:proofErr w:type="spellEnd"/>
            <w:r w:rsidR="0068398F">
              <w:rPr>
                <w:rFonts w:asciiTheme="minorHAnsi" w:hAnsiTheme="minorHAnsi" w:cstheme="minorHAnsi"/>
                <w:sz w:val="21"/>
                <w:szCs w:val="21"/>
              </w:rPr>
              <w:t xml:space="preserve">) a konvolut několika raných prvotisků Eneáše Silvia </w:t>
            </w:r>
            <w:proofErr w:type="spellStart"/>
            <w:r w:rsidR="0068398F">
              <w:rPr>
                <w:rFonts w:asciiTheme="minorHAnsi" w:hAnsiTheme="minorHAnsi" w:cstheme="minorHAnsi"/>
                <w:sz w:val="21"/>
                <w:szCs w:val="21"/>
              </w:rPr>
              <w:t>Piccolominiho</w:t>
            </w:r>
            <w:proofErr w:type="spellEnd"/>
            <w:r w:rsidR="0068398F">
              <w:rPr>
                <w:rFonts w:asciiTheme="minorHAnsi" w:hAnsiTheme="minorHAnsi" w:cstheme="minorHAnsi"/>
                <w:sz w:val="21"/>
                <w:szCs w:val="21"/>
              </w:rPr>
              <w:t xml:space="preserve"> (Pia II.) z počátku sedmdesátých let 15. století, z nichž některé obsahují dedikace jeho českým humanistickým přátelům (</w:t>
            </w:r>
            <w:r w:rsidR="00453E11">
              <w:rPr>
                <w:rFonts w:asciiTheme="minorHAnsi" w:hAnsiTheme="minorHAnsi" w:cstheme="minorHAnsi"/>
                <w:sz w:val="21"/>
                <w:szCs w:val="21"/>
              </w:rPr>
              <w:t xml:space="preserve">kupř. kancléř </w:t>
            </w:r>
            <w:r w:rsidR="0068398F">
              <w:rPr>
                <w:rFonts w:asciiTheme="minorHAnsi" w:hAnsiTheme="minorHAnsi" w:cstheme="minorHAnsi"/>
                <w:sz w:val="21"/>
                <w:szCs w:val="21"/>
              </w:rPr>
              <w:t xml:space="preserve">Prokop z Rabštejna). </w:t>
            </w:r>
            <w:r w:rsidR="00FC0AA2">
              <w:rPr>
                <w:rFonts w:asciiTheme="minorHAnsi" w:hAnsiTheme="minorHAnsi" w:cstheme="minorHAnsi"/>
                <w:sz w:val="21"/>
                <w:szCs w:val="21"/>
              </w:rPr>
              <w:t xml:space="preserve">Nalezl jsem i dva jazykové české tisky první poloviny 16. století. </w:t>
            </w:r>
            <w:r w:rsidR="004449DF">
              <w:rPr>
                <w:rFonts w:asciiTheme="minorHAnsi" w:hAnsiTheme="minorHAnsi" w:cstheme="minorHAnsi"/>
                <w:sz w:val="21"/>
                <w:szCs w:val="21"/>
              </w:rPr>
              <w:t>Jeden Knihopis č. 1349 dosud zn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>á</w:t>
            </w:r>
            <w:r w:rsidR="004449DF">
              <w:rPr>
                <w:rFonts w:asciiTheme="minorHAnsi" w:hAnsiTheme="minorHAnsi" w:cstheme="minorHAnsi"/>
                <w:sz w:val="21"/>
                <w:szCs w:val="21"/>
              </w:rPr>
              <w:t xml:space="preserve"> ze čtyř exemplářů, druhý Knihopis 1350</w:t>
            </w:r>
            <w:r w:rsidR="00864329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1"/>
                <w:szCs w:val="21"/>
              </w:rPr>
              <w:t>a z unikátu roudnické lobkovické knihovny.</w:t>
            </w:r>
            <w:r w:rsidR="004449D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>Innsbrucké exempláře b</w:t>
            </w:r>
            <w:r w:rsidR="0068398F">
              <w:rPr>
                <w:rFonts w:asciiTheme="minorHAnsi" w:hAnsiTheme="minorHAnsi" w:cstheme="minorHAnsi"/>
                <w:sz w:val="21"/>
                <w:szCs w:val="21"/>
              </w:rPr>
              <w:t xml:space="preserve">udou zaevidovány do elektronické verze Knihopisu KPS. </w:t>
            </w:r>
            <w:r w:rsidR="0079084C">
              <w:rPr>
                <w:rFonts w:asciiTheme="minorHAnsi" w:hAnsiTheme="minorHAnsi" w:cstheme="minorHAnsi"/>
                <w:sz w:val="21"/>
                <w:szCs w:val="21"/>
              </w:rPr>
              <w:t xml:space="preserve">Ve zbývajícím čase jsem procházel </w:t>
            </w:r>
            <w:r w:rsidR="00FC0AA2">
              <w:rPr>
                <w:rFonts w:asciiTheme="minorHAnsi" w:hAnsiTheme="minorHAnsi" w:cstheme="minorHAnsi"/>
                <w:sz w:val="21"/>
                <w:szCs w:val="21"/>
              </w:rPr>
              <w:t>novější přírůstky příruční knihovn</w:t>
            </w:r>
            <w:r w:rsidR="00453E11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="00FC0AA2">
              <w:rPr>
                <w:rFonts w:asciiTheme="minorHAnsi" w:hAnsiTheme="minorHAnsi" w:cstheme="minorHAnsi"/>
                <w:sz w:val="21"/>
                <w:szCs w:val="21"/>
              </w:rPr>
              <w:t xml:space="preserve">. Nalezl jsem několik rakouských </w:t>
            </w:r>
            <w:r w:rsidR="00085FFE">
              <w:rPr>
                <w:rFonts w:asciiTheme="minorHAnsi" w:hAnsiTheme="minorHAnsi" w:cstheme="minorHAnsi"/>
                <w:sz w:val="21"/>
                <w:szCs w:val="21"/>
              </w:rPr>
              <w:t xml:space="preserve">knihovědných </w:t>
            </w:r>
            <w:r w:rsidR="00FC0AA2">
              <w:rPr>
                <w:rFonts w:asciiTheme="minorHAnsi" w:hAnsiTheme="minorHAnsi" w:cstheme="minorHAnsi"/>
                <w:sz w:val="21"/>
                <w:szCs w:val="21"/>
              </w:rPr>
              <w:t xml:space="preserve">novinek, které jsem prostřednictvím odd. </w:t>
            </w:r>
            <w:proofErr w:type="gramStart"/>
            <w:r w:rsidR="00FC0AA2">
              <w:rPr>
                <w:rFonts w:asciiTheme="minorHAnsi" w:hAnsiTheme="minorHAnsi" w:cstheme="minorHAnsi"/>
                <w:sz w:val="21"/>
                <w:szCs w:val="21"/>
              </w:rPr>
              <w:t>zahraničního</w:t>
            </w:r>
            <w:proofErr w:type="gramEnd"/>
            <w:r w:rsidR="00FC0AA2">
              <w:rPr>
                <w:rFonts w:asciiTheme="minorHAnsi" w:hAnsiTheme="minorHAnsi" w:cstheme="minorHAnsi"/>
                <w:sz w:val="21"/>
                <w:szCs w:val="21"/>
              </w:rPr>
              <w:t xml:space="preserve"> nákupu </w:t>
            </w:r>
            <w:r w:rsidR="00453E11">
              <w:rPr>
                <w:rFonts w:asciiTheme="minorHAnsi" w:hAnsiTheme="minorHAnsi" w:cstheme="minorHAnsi"/>
                <w:sz w:val="21"/>
                <w:szCs w:val="21"/>
              </w:rPr>
              <w:t>objednal</w:t>
            </w:r>
            <w:r w:rsidR="00FC0AA2">
              <w:rPr>
                <w:rFonts w:asciiTheme="minorHAnsi" w:hAnsiTheme="minorHAnsi" w:cstheme="minorHAnsi"/>
                <w:sz w:val="21"/>
                <w:szCs w:val="21"/>
              </w:rPr>
              <w:t xml:space="preserve"> i do příruční knihovny studovny rukopisů a starých tisků NK. </w:t>
            </w:r>
          </w:p>
          <w:p w:rsidR="001C2A9F" w:rsidRDefault="001C2A9F" w:rsidP="008A5842">
            <w:pPr>
              <w:rPr>
                <w:rFonts w:ascii="Calibri" w:hAnsi="Calibri"/>
                <w:sz w:val="22"/>
                <w:szCs w:val="22"/>
              </w:rPr>
            </w:pPr>
          </w:p>
          <w:p w:rsidR="00F553C4" w:rsidRPr="00181F80" w:rsidRDefault="00DC5B09" w:rsidP="0044694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Cíle cesty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byl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splněny</w:t>
            </w:r>
            <w:proofErr w:type="gramEnd"/>
            <w:r w:rsidR="008074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06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101956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23. 5. 2017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62374D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23. 5. 2017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3. 5. 2017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3. 5. 2017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85" w:rsidRDefault="00425985">
      <w:r>
        <w:separator/>
      </w:r>
    </w:p>
  </w:endnote>
  <w:endnote w:type="continuationSeparator" w:id="0">
    <w:p w:rsidR="00425985" w:rsidRDefault="0042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631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85" w:rsidRDefault="00425985">
      <w:r>
        <w:separator/>
      </w:r>
    </w:p>
  </w:footnote>
  <w:footnote w:type="continuationSeparator" w:id="0">
    <w:p w:rsidR="00425985" w:rsidRDefault="0042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404B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85"/>
    <w:rsid w:val="00020F85"/>
    <w:rsid w:val="000242DC"/>
    <w:rsid w:val="00031E53"/>
    <w:rsid w:val="0006007D"/>
    <w:rsid w:val="0006372E"/>
    <w:rsid w:val="00065854"/>
    <w:rsid w:val="00077C12"/>
    <w:rsid w:val="00081212"/>
    <w:rsid w:val="00085FFE"/>
    <w:rsid w:val="000B3032"/>
    <w:rsid w:val="000B5EBE"/>
    <w:rsid w:val="000C4D22"/>
    <w:rsid w:val="000E3D1B"/>
    <w:rsid w:val="00101956"/>
    <w:rsid w:val="00126017"/>
    <w:rsid w:val="00131B88"/>
    <w:rsid w:val="001412F2"/>
    <w:rsid w:val="00150384"/>
    <w:rsid w:val="00153BB3"/>
    <w:rsid w:val="001561EF"/>
    <w:rsid w:val="00167FCD"/>
    <w:rsid w:val="00171E27"/>
    <w:rsid w:val="00177BCF"/>
    <w:rsid w:val="00181F80"/>
    <w:rsid w:val="0018378E"/>
    <w:rsid w:val="001A1073"/>
    <w:rsid w:val="001B1E3A"/>
    <w:rsid w:val="001B5EC7"/>
    <w:rsid w:val="001C2A9F"/>
    <w:rsid w:val="001C6564"/>
    <w:rsid w:val="001F2FBE"/>
    <w:rsid w:val="001F681E"/>
    <w:rsid w:val="002024D3"/>
    <w:rsid w:val="00223ADD"/>
    <w:rsid w:val="00243839"/>
    <w:rsid w:val="002460FD"/>
    <w:rsid w:val="00277E25"/>
    <w:rsid w:val="00281DF0"/>
    <w:rsid w:val="00295C92"/>
    <w:rsid w:val="002F23F4"/>
    <w:rsid w:val="00311872"/>
    <w:rsid w:val="00312ED0"/>
    <w:rsid w:val="0031749A"/>
    <w:rsid w:val="00331EED"/>
    <w:rsid w:val="00336ACA"/>
    <w:rsid w:val="00344323"/>
    <w:rsid w:val="00361054"/>
    <w:rsid w:val="00377A48"/>
    <w:rsid w:val="00380B13"/>
    <w:rsid w:val="00396E45"/>
    <w:rsid w:val="003A11DA"/>
    <w:rsid w:val="003A403D"/>
    <w:rsid w:val="003A45B4"/>
    <w:rsid w:val="003B1BD9"/>
    <w:rsid w:val="00410118"/>
    <w:rsid w:val="00416007"/>
    <w:rsid w:val="00425985"/>
    <w:rsid w:val="00426F87"/>
    <w:rsid w:val="0042706B"/>
    <w:rsid w:val="004354A3"/>
    <w:rsid w:val="004449DF"/>
    <w:rsid w:val="0044694F"/>
    <w:rsid w:val="00452EA2"/>
    <w:rsid w:val="00453E11"/>
    <w:rsid w:val="00455D4E"/>
    <w:rsid w:val="00466446"/>
    <w:rsid w:val="0048779D"/>
    <w:rsid w:val="004A0D9A"/>
    <w:rsid w:val="004B3362"/>
    <w:rsid w:val="004C046A"/>
    <w:rsid w:val="004C46CF"/>
    <w:rsid w:val="004D0DE4"/>
    <w:rsid w:val="004D2F58"/>
    <w:rsid w:val="0052438D"/>
    <w:rsid w:val="005338DB"/>
    <w:rsid w:val="00535D23"/>
    <w:rsid w:val="0054197E"/>
    <w:rsid w:val="00546674"/>
    <w:rsid w:val="00565E88"/>
    <w:rsid w:val="00570934"/>
    <w:rsid w:val="005872FB"/>
    <w:rsid w:val="00591A01"/>
    <w:rsid w:val="0059542D"/>
    <w:rsid w:val="00595F10"/>
    <w:rsid w:val="005A21CE"/>
    <w:rsid w:val="005C17DB"/>
    <w:rsid w:val="005C5C7F"/>
    <w:rsid w:val="005E1E28"/>
    <w:rsid w:val="006019DC"/>
    <w:rsid w:val="0062374D"/>
    <w:rsid w:val="0063054A"/>
    <w:rsid w:val="006319B3"/>
    <w:rsid w:val="0064596B"/>
    <w:rsid w:val="0068398F"/>
    <w:rsid w:val="00691CA2"/>
    <w:rsid w:val="00694270"/>
    <w:rsid w:val="006B0475"/>
    <w:rsid w:val="006C76DA"/>
    <w:rsid w:val="006D796F"/>
    <w:rsid w:val="006E55D1"/>
    <w:rsid w:val="006F19C8"/>
    <w:rsid w:val="006F4270"/>
    <w:rsid w:val="0070752D"/>
    <w:rsid w:val="007577A0"/>
    <w:rsid w:val="00776BD0"/>
    <w:rsid w:val="0078121B"/>
    <w:rsid w:val="00782A9C"/>
    <w:rsid w:val="007846B9"/>
    <w:rsid w:val="00787031"/>
    <w:rsid w:val="0079084C"/>
    <w:rsid w:val="00795BD8"/>
    <w:rsid w:val="007A0E82"/>
    <w:rsid w:val="007B13E4"/>
    <w:rsid w:val="007B30E9"/>
    <w:rsid w:val="007C0791"/>
    <w:rsid w:val="007C796D"/>
    <w:rsid w:val="007F5E21"/>
    <w:rsid w:val="00807492"/>
    <w:rsid w:val="00812782"/>
    <w:rsid w:val="00813BDE"/>
    <w:rsid w:val="00815BB1"/>
    <w:rsid w:val="00850342"/>
    <w:rsid w:val="00853F20"/>
    <w:rsid w:val="00864329"/>
    <w:rsid w:val="00870E23"/>
    <w:rsid w:val="00882BFC"/>
    <w:rsid w:val="00893B97"/>
    <w:rsid w:val="008A5842"/>
    <w:rsid w:val="008A5B5C"/>
    <w:rsid w:val="008C06C9"/>
    <w:rsid w:val="008C6163"/>
    <w:rsid w:val="008D4971"/>
    <w:rsid w:val="009028AD"/>
    <w:rsid w:val="009141A1"/>
    <w:rsid w:val="009161BC"/>
    <w:rsid w:val="00921B2B"/>
    <w:rsid w:val="009350B0"/>
    <w:rsid w:val="009536C6"/>
    <w:rsid w:val="00957000"/>
    <w:rsid w:val="009612A4"/>
    <w:rsid w:val="00967314"/>
    <w:rsid w:val="00980F6D"/>
    <w:rsid w:val="009931D1"/>
    <w:rsid w:val="009A2DF3"/>
    <w:rsid w:val="009B3CF4"/>
    <w:rsid w:val="009B40D3"/>
    <w:rsid w:val="009C512E"/>
    <w:rsid w:val="009E4119"/>
    <w:rsid w:val="00A22CBE"/>
    <w:rsid w:val="00A35AFE"/>
    <w:rsid w:val="00A62E09"/>
    <w:rsid w:val="00A77716"/>
    <w:rsid w:val="00AA7BF2"/>
    <w:rsid w:val="00AB3197"/>
    <w:rsid w:val="00AB5B74"/>
    <w:rsid w:val="00AD0034"/>
    <w:rsid w:val="00AE089F"/>
    <w:rsid w:val="00AF2098"/>
    <w:rsid w:val="00AF70AB"/>
    <w:rsid w:val="00B14448"/>
    <w:rsid w:val="00B331D6"/>
    <w:rsid w:val="00B34D36"/>
    <w:rsid w:val="00B35AD4"/>
    <w:rsid w:val="00B37EA3"/>
    <w:rsid w:val="00B42C71"/>
    <w:rsid w:val="00B536E4"/>
    <w:rsid w:val="00B8010C"/>
    <w:rsid w:val="00B81E7A"/>
    <w:rsid w:val="00BB22E2"/>
    <w:rsid w:val="00BB46CE"/>
    <w:rsid w:val="00BC7CE8"/>
    <w:rsid w:val="00BD190D"/>
    <w:rsid w:val="00BD194F"/>
    <w:rsid w:val="00BF679C"/>
    <w:rsid w:val="00C06D59"/>
    <w:rsid w:val="00C10613"/>
    <w:rsid w:val="00C20231"/>
    <w:rsid w:val="00C428A2"/>
    <w:rsid w:val="00C531FF"/>
    <w:rsid w:val="00C537E2"/>
    <w:rsid w:val="00C571CF"/>
    <w:rsid w:val="00C909B3"/>
    <w:rsid w:val="00C954D1"/>
    <w:rsid w:val="00CA5218"/>
    <w:rsid w:val="00CA5FDF"/>
    <w:rsid w:val="00CB6050"/>
    <w:rsid w:val="00CD18DB"/>
    <w:rsid w:val="00CD43F9"/>
    <w:rsid w:val="00CF0A85"/>
    <w:rsid w:val="00CF5BCD"/>
    <w:rsid w:val="00D24308"/>
    <w:rsid w:val="00D37BCC"/>
    <w:rsid w:val="00D44F86"/>
    <w:rsid w:val="00D64843"/>
    <w:rsid w:val="00D64BA7"/>
    <w:rsid w:val="00D728D2"/>
    <w:rsid w:val="00D837E3"/>
    <w:rsid w:val="00D97315"/>
    <w:rsid w:val="00DC5B09"/>
    <w:rsid w:val="00DE0049"/>
    <w:rsid w:val="00DF228F"/>
    <w:rsid w:val="00DF28E6"/>
    <w:rsid w:val="00E04A48"/>
    <w:rsid w:val="00E21964"/>
    <w:rsid w:val="00E41329"/>
    <w:rsid w:val="00E43BE5"/>
    <w:rsid w:val="00E539C5"/>
    <w:rsid w:val="00E62016"/>
    <w:rsid w:val="00E62962"/>
    <w:rsid w:val="00E631D5"/>
    <w:rsid w:val="00E77548"/>
    <w:rsid w:val="00E86FBB"/>
    <w:rsid w:val="00E900F6"/>
    <w:rsid w:val="00E915B6"/>
    <w:rsid w:val="00E93CB4"/>
    <w:rsid w:val="00EA1D8E"/>
    <w:rsid w:val="00EC21B9"/>
    <w:rsid w:val="00F04173"/>
    <w:rsid w:val="00F148B8"/>
    <w:rsid w:val="00F1627E"/>
    <w:rsid w:val="00F465DD"/>
    <w:rsid w:val="00F553C4"/>
    <w:rsid w:val="00F64196"/>
    <w:rsid w:val="00F65F1F"/>
    <w:rsid w:val="00F66FC4"/>
    <w:rsid w:val="00F92ADD"/>
    <w:rsid w:val="00FB6C31"/>
    <w:rsid w:val="00FC0AA2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7E0B2"/>
  <w15:docId w15:val="{DE42B3E1-BAB7-4521-A810-696D10CD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4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F11FE8-1EE8-4F4A-B54E-7E7C318E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141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3775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Boldan Kamil</cp:lastModifiedBy>
  <cp:revision>8</cp:revision>
  <cp:lastPrinted>2016-09-26T05:55:00Z</cp:lastPrinted>
  <dcterms:created xsi:type="dcterms:W3CDTF">2017-05-18T17:00:00Z</dcterms:created>
  <dcterms:modified xsi:type="dcterms:W3CDTF">2017-05-23T06:00:00Z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