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C764BB" w:rsidRDefault="005E70DD" w:rsidP="00A822C4">
            <w:pPr>
              <w:pStyle w:val="Nadpis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64BB">
              <w:rPr>
                <w:rFonts w:asciiTheme="minorHAnsi" w:hAnsiTheme="minorHAnsi" w:cstheme="minorHAnsi"/>
                <w:b w:val="0"/>
                <w:sz w:val="22"/>
                <w:szCs w:val="22"/>
              </w:rPr>
              <w:t>Pavlína Kafková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232373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1.2.3 </w:t>
            </w:r>
            <w:r w:rsidR="00C764BB" w:rsidRPr="00C764BB">
              <w:rPr>
                <w:rFonts w:asciiTheme="minorHAnsi" w:hAnsiTheme="minorHAnsi" w:cstheme="minorHAnsi"/>
                <w:sz w:val="22"/>
                <w:szCs w:val="22"/>
              </w:rPr>
              <w:t>Oddělení referenčních a meziknihovních služeb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232373" w:rsidP="003863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Účast na konferenci</w:t>
            </w:r>
            <w:r w:rsidR="00386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86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</w:t>
            </w:r>
            <w:proofErr w:type="spellEnd"/>
            <w:r w:rsidR="00386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14th ILDS </w:t>
            </w:r>
            <w:proofErr w:type="spellStart"/>
            <w:r w:rsidR="00386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Conferen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Resource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Sharing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Crossroads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C764BB" w:rsidRDefault="00C764BB" w:rsidP="00A822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64BB">
              <w:rPr>
                <w:rFonts w:asciiTheme="minorHAnsi" w:hAnsiTheme="minorHAnsi" w:cstheme="minorHAnsi"/>
                <w:bCs/>
                <w:sz w:val="22"/>
                <w:szCs w:val="22"/>
              </w:rPr>
              <w:t>Istanbul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C764BB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64BB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C764BB" w:rsidRDefault="00C764BB" w:rsidP="00A822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64BB">
              <w:rPr>
                <w:rFonts w:asciiTheme="minorHAnsi" w:hAnsiTheme="minorHAnsi" w:cstheme="minorHAnsi"/>
                <w:bCs/>
                <w:sz w:val="22"/>
                <w:szCs w:val="22"/>
              </w:rPr>
              <w:t>Turecko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C764BB" w:rsidRDefault="00C764BB" w:rsidP="00A822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64BB">
              <w:rPr>
                <w:rFonts w:asciiTheme="minorHAnsi" w:hAnsiTheme="minorHAnsi" w:cstheme="minorHAnsi"/>
                <w:bCs/>
                <w:sz w:val="22"/>
                <w:szCs w:val="22"/>
              </w:rPr>
              <w:t>30.9.-</w:t>
            </w:r>
            <w:proofErr w:type="gramStart"/>
            <w:r w:rsidRPr="00C764BB">
              <w:rPr>
                <w:rFonts w:asciiTheme="minorHAnsi" w:hAnsiTheme="minorHAnsi" w:cstheme="minorHAnsi"/>
                <w:bCs/>
                <w:sz w:val="22"/>
                <w:szCs w:val="22"/>
              </w:rPr>
              <w:t>4.10.2015</w:t>
            </w:r>
            <w:proofErr w:type="gram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5A558B" w:rsidRDefault="00C764B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30.9.2015</w:t>
            </w:r>
            <w:proofErr w:type="gramEnd"/>
            <w:r w:rsidR="005A558B">
              <w:rPr>
                <w:rFonts w:asciiTheme="minorHAnsi" w:hAnsiTheme="minorHAnsi" w:cstheme="minorHAnsi"/>
                <w:sz w:val="22"/>
                <w:szCs w:val="22"/>
              </w:rPr>
              <w:t>, 14.45 od</w:t>
            </w:r>
            <w:r w:rsidR="00D07F6C">
              <w:rPr>
                <w:rFonts w:asciiTheme="minorHAnsi" w:hAnsiTheme="minorHAnsi" w:cstheme="minorHAnsi"/>
                <w:sz w:val="22"/>
                <w:szCs w:val="22"/>
              </w:rPr>
              <w:t>let</w:t>
            </w:r>
            <w:r w:rsidR="005A558B">
              <w:rPr>
                <w:rFonts w:asciiTheme="minorHAnsi" w:hAnsiTheme="minorHAnsi" w:cstheme="minorHAnsi"/>
                <w:sz w:val="22"/>
                <w:szCs w:val="22"/>
              </w:rPr>
              <w:t xml:space="preserve"> z Prahy</w:t>
            </w:r>
          </w:p>
          <w:p w:rsidR="00D07F6C" w:rsidRDefault="005A558B" w:rsidP="00D07F6C">
            <w:pPr>
              <w:ind w:left="98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18.25</w:t>
            </w:r>
            <w:r w:rsidR="00C764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63D8">
              <w:rPr>
                <w:rFonts w:asciiTheme="minorHAnsi" w:hAnsiTheme="minorHAnsi" w:cstheme="minorHAnsi"/>
                <w:sz w:val="22"/>
                <w:szCs w:val="22"/>
              </w:rPr>
              <w:t>přílet do Istanbulu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863D8" w:rsidRDefault="003863D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1.-3.2015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konference</w:t>
            </w:r>
          </w:p>
          <w:p w:rsidR="003863D8" w:rsidRDefault="003863D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4.10.2015</w:t>
            </w:r>
            <w:proofErr w:type="gramEnd"/>
            <w:r w:rsidR="005A558B">
              <w:rPr>
                <w:rFonts w:asciiTheme="minorHAnsi" w:hAnsiTheme="minorHAnsi" w:cstheme="minorHAnsi"/>
                <w:sz w:val="22"/>
                <w:szCs w:val="22"/>
              </w:rPr>
              <w:t>, 16.35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odlet </w:t>
            </w:r>
            <w:r w:rsidR="00D07F6C">
              <w:rPr>
                <w:rFonts w:asciiTheme="minorHAnsi" w:hAnsiTheme="minorHAnsi" w:cstheme="minorHAnsi"/>
                <w:sz w:val="22"/>
                <w:szCs w:val="22"/>
              </w:rPr>
              <w:t>z Istanbulu</w:t>
            </w:r>
          </w:p>
          <w:p w:rsidR="00D07F6C" w:rsidRPr="004A0D9A" w:rsidRDefault="00D07F6C" w:rsidP="00D07F6C">
            <w:pPr>
              <w:ind w:left="98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18.10 přílet 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232373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NK ČR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232373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Účast na </w:t>
            </w:r>
            <w:r w:rsidR="00297463">
              <w:rPr>
                <w:rFonts w:asciiTheme="minorHAnsi" w:hAnsiTheme="minorHAnsi" w:cstheme="minorHAnsi"/>
                <w:sz w:val="22"/>
                <w:szCs w:val="22"/>
              </w:rPr>
              <w:t xml:space="preserve">mezinárodní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konferenci</w:t>
            </w:r>
            <w:r w:rsidR="00297463">
              <w:rPr>
                <w:rFonts w:asciiTheme="minorHAnsi" w:hAnsiTheme="minorHAnsi" w:cstheme="minorHAnsi"/>
                <w:sz w:val="22"/>
                <w:szCs w:val="22"/>
              </w:rPr>
              <w:t xml:space="preserve"> v oblasti meziknihovních služeb a dodávání dokumentů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297463" w:rsidP="002974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Získání informací o aktuálním dění a trendech v oblasti meziknihovních služeb a dodávání dokumentů v ostatních zemích, navázání nezbytných kontaktů na další knihovny, vzájemné předání zkušeností, sdílení zdrojů a kontaktů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F468F5" w:rsidRDefault="00F468F5" w:rsidP="00F468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468F5">
              <w:rPr>
                <w:rFonts w:asciiTheme="minorHAnsi" w:hAnsiTheme="minorHAnsi" w:cstheme="minorHAnsi"/>
                <w:sz w:val="22"/>
                <w:szCs w:val="22"/>
              </w:rPr>
              <w:t>1.10.2015</w:t>
            </w:r>
            <w:proofErr w:type="gramEnd"/>
          </w:p>
          <w:p w:rsidR="00D938C3" w:rsidRDefault="00D938C3" w:rsidP="00D938C3">
            <w:pPr>
              <w:pStyle w:val="Odstavecseseznamem"/>
              <w:numPr>
                <w:ilvl w:val="0"/>
                <w:numId w:val="6"/>
              </w:numPr>
              <w:ind w:left="7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7.30 odjezd na konferenci (zajištěnou dopravou)</w:t>
            </w:r>
          </w:p>
          <w:p w:rsidR="00F468F5" w:rsidRDefault="00B522A4" w:rsidP="00D938C3">
            <w:pPr>
              <w:pStyle w:val="Odstavecseseznamem"/>
              <w:numPr>
                <w:ilvl w:val="0"/>
                <w:numId w:val="6"/>
              </w:numPr>
              <w:ind w:left="7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  <w:r w:rsidR="00D938C3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D938C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938C3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registrace</w:t>
            </w:r>
          </w:p>
          <w:p w:rsidR="00F468F5" w:rsidRDefault="00D938C3" w:rsidP="00D938C3">
            <w:pPr>
              <w:pStyle w:val="Odstavecseseznamem"/>
              <w:numPr>
                <w:ilvl w:val="0"/>
                <w:numId w:val="6"/>
              </w:numPr>
              <w:ind w:left="7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8.30-12.00, 1</w:t>
            </w:r>
            <w:r w:rsidR="002A2B37">
              <w:rPr>
                <w:rFonts w:asciiTheme="minorHAnsi" w:hAnsiTheme="minorHAnsi" w:cstheme="minorHAnsi"/>
                <w:sz w:val="22"/>
                <w:szCs w:val="22"/>
              </w:rPr>
              <w:t>3.30-16.30 konference (celkem 1</w:t>
            </w:r>
            <w:r w:rsidR="005A558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2A2B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příspěvků</w:t>
            </w:r>
            <w:r w:rsidR="002A2B37">
              <w:rPr>
                <w:rFonts w:asciiTheme="minorHAnsi" w:hAnsiTheme="minorHAnsi" w:cstheme="minorHAnsi"/>
                <w:sz w:val="22"/>
                <w:szCs w:val="22"/>
              </w:rPr>
              <w:t>, paralelní sekce byla zrušena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938C3" w:rsidRDefault="00D938C3" w:rsidP="00D938C3">
            <w:pPr>
              <w:pStyle w:val="Odstavecseseznamem"/>
              <w:numPr>
                <w:ilvl w:val="0"/>
                <w:numId w:val="6"/>
              </w:numPr>
              <w:ind w:left="7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17.30 příjezd z konference</w:t>
            </w:r>
          </w:p>
          <w:p w:rsidR="00D938C3" w:rsidRDefault="00D938C3" w:rsidP="00D938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  <w:r w:rsidR="000F458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.2015</w:t>
            </w:r>
            <w:proofErr w:type="gramEnd"/>
          </w:p>
          <w:p w:rsidR="00D938C3" w:rsidRDefault="00D938C3" w:rsidP="00D938C3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8.00 odjezd na konferenci</w:t>
            </w:r>
          </w:p>
          <w:p w:rsidR="00D938C3" w:rsidRDefault="00D938C3" w:rsidP="00D938C3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9.00-12.00, 13.30-17.00 konference (celkem 9 příspěvků)</w:t>
            </w:r>
          </w:p>
          <w:p w:rsidR="00D938C3" w:rsidRDefault="00B57BFF" w:rsidP="00D938C3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18.00 příjezd z konference</w:t>
            </w:r>
          </w:p>
          <w:p w:rsidR="00B57BFF" w:rsidRDefault="00B57BFF" w:rsidP="00B57B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  <w:r w:rsidR="000F458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.2015</w:t>
            </w:r>
          </w:p>
          <w:p w:rsidR="00B57BFF" w:rsidRDefault="00B57BFF" w:rsidP="00B57BFF">
            <w:pPr>
              <w:pStyle w:val="Odstavecseseznamem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8.30 odjezd na konferenci</w:t>
            </w:r>
          </w:p>
          <w:p w:rsidR="00B57BFF" w:rsidRDefault="00B57BFF" w:rsidP="00B57BFF">
            <w:pPr>
              <w:pStyle w:val="Odstavecseseznamem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9.00-12.30 konference (celkem 6 příspěvků)</w:t>
            </w:r>
          </w:p>
          <w:p w:rsidR="00B57BFF" w:rsidRDefault="00B57BFF" w:rsidP="00B57BFF">
            <w:pPr>
              <w:pStyle w:val="Odstavecseseznamem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13.00 odjezd na organizovanou prohlídku Istanbulu</w:t>
            </w:r>
          </w:p>
          <w:p w:rsidR="005A558B" w:rsidRPr="005A558B" w:rsidRDefault="005A558B" w:rsidP="005A55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558B" w:rsidRDefault="005A558B" w:rsidP="005A55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Podrobný přehled příspěvků včetně abstraktů</w:t>
            </w:r>
            <w:r w:rsidR="00E20872">
              <w:rPr>
                <w:rFonts w:asciiTheme="minorHAnsi" w:hAnsiTheme="minorHAnsi" w:cstheme="minorHAnsi"/>
                <w:sz w:val="22"/>
                <w:szCs w:val="22"/>
              </w:rPr>
              <w:t xml:space="preserve"> (většina i s prezentacemi)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hyperlink r:id="rId11" w:history="1">
              <w:r w:rsidRPr="00B809CC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http://meetings.ankos.org.tr/ilds2015/</w:t>
              </w:r>
            </w:hyperlink>
          </w:p>
          <w:p w:rsidR="005A558B" w:rsidRDefault="005A558B" w:rsidP="005A55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089" w:rsidRPr="005A558B" w:rsidRDefault="002F0089" w:rsidP="005A55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57BFF" w:rsidRDefault="005A558B" w:rsidP="00B57B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Výběr informací z konference:</w:t>
            </w:r>
          </w:p>
          <w:p w:rsidR="003A4571" w:rsidRDefault="00B57BFF" w:rsidP="003A4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 konferenci bylo </w:t>
            </w:r>
            <w:r w:rsidR="005A558B">
              <w:rPr>
                <w:rFonts w:asciiTheme="minorHAnsi" w:hAnsiTheme="minorHAnsi" w:cstheme="minorHAnsi"/>
                <w:sz w:val="22"/>
                <w:szCs w:val="22"/>
              </w:rPr>
              <w:t>kolem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140 přihlášených účastníků </w:t>
            </w:r>
            <w:r w:rsidR="005A558B">
              <w:rPr>
                <w:rFonts w:asciiTheme="minorHAnsi" w:hAnsiTheme="minorHAnsi" w:cstheme="minorHAnsi"/>
                <w:sz w:val="22"/>
                <w:szCs w:val="22"/>
              </w:rPr>
              <w:t xml:space="preserve">téměř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 celého světa (ne všichni odsouhlasili zveřejnění svého jména na oficiálním seznamu)</w:t>
            </w:r>
            <w:r w:rsidR="005A558B">
              <w:rPr>
                <w:rFonts w:asciiTheme="minorHAnsi" w:hAnsiTheme="minorHAnsi" w:cstheme="minorHAnsi"/>
                <w:sz w:val="22"/>
                <w:szCs w:val="22"/>
              </w:rPr>
              <w:t>, nejvíce byla zastoupena Evropa, nezúčastnil se nikdo z Jižní Ameriky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97463">
              <w:rPr>
                <w:rFonts w:asciiTheme="minorHAnsi" w:hAnsiTheme="minorHAnsi" w:cstheme="minorHAnsi"/>
                <w:sz w:val="22"/>
                <w:szCs w:val="22"/>
              </w:rPr>
              <w:t>Motem celé konference bylo sdílení zdrojů na křižovatce</w:t>
            </w:r>
            <w:r w:rsidR="00E613A0">
              <w:rPr>
                <w:rFonts w:asciiTheme="minorHAnsi" w:hAnsiTheme="minorHAnsi" w:cstheme="minorHAnsi"/>
                <w:sz w:val="22"/>
                <w:szCs w:val="22"/>
              </w:rPr>
              <w:t xml:space="preserve">, kdy meziknihovní služby a dodávání dokumentů čelí novým společenským paradigmatům, zrychlujícímu </w:t>
            </w:r>
            <w:proofErr w:type="gramStart"/>
            <w:r w:rsidR="00E613A0">
              <w:rPr>
                <w:rFonts w:asciiTheme="minorHAnsi" w:hAnsiTheme="minorHAnsi" w:cstheme="minorHAnsi"/>
                <w:sz w:val="22"/>
                <w:szCs w:val="22"/>
              </w:rPr>
              <w:t>se  technologickému</w:t>
            </w:r>
            <w:proofErr w:type="gramEnd"/>
            <w:r w:rsidR="00E613A0">
              <w:rPr>
                <w:rFonts w:asciiTheme="minorHAnsi" w:hAnsiTheme="minorHAnsi" w:cstheme="minorHAnsi"/>
                <w:sz w:val="22"/>
                <w:szCs w:val="22"/>
              </w:rPr>
              <w:t xml:space="preserve"> vývoji, problémům v právních otázkách (autorská práva) a zejména změnám v očekávání uživatelů a jejich potřeb. </w:t>
            </w:r>
            <w:r w:rsidR="00601C72">
              <w:rPr>
                <w:rFonts w:asciiTheme="minorHAnsi" w:hAnsiTheme="minorHAnsi" w:cstheme="minorHAnsi"/>
                <w:sz w:val="22"/>
                <w:szCs w:val="22"/>
              </w:rPr>
              <w:t>Celkem bylo prezentováno 23 přednášek (drobné změny proti původnímu programu).</w:t>
            </w:r>
          </w:p>
          <w:p w:rsidR="003A4571" w:rsidRDefault="003A4571" w:rsidP="003A4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57BFF" w:rsidRDefault="002F0089" w:rsidP="003A4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Jedna z prvních přednášek srovnávala</w:t>
            </w:r>
            <w:r w:rsidR="00A87A72">
              <w:rPr>
                <w:rFonts w:asciiTheme="minorHAnsi" w:hAnsiTheme="minorHAnsi" w:cstheme="minorHAnsi"/>
                <w:sz w:val="22"/>
                <w:szCs w:val="22"/>
              </w:rPr>
              <w:t xml:space="preserve"> statistiky za léta</w:t>
            </w:r>
            <w:r w:rsidR="00AE1234">
              <w:rPr>
                <w:rFonts w:asciiTheme="minorHAnsi" w:hAnsiTheme="minorHAnsi" w:cstheme="minorHAnsi"/>
                <w:sz w:val="22"/>
                <w:szCs w:val="22"/>
              </w:rPr>
              <w:t xml:space="preserve"> 2007, 2011 a 2015 – ALA </w:t>
            </w:r>
            <w:r w:rsidR="00A87A72">
              <w:rPr>
                <w:rFonts w:asciiTheme="minorHAnsi" w:hAnsiTheme="minorHAnsi" w:cstheme="minorHAnsi"/>
                <w:sz w:val="22"/>
                <w:szCs w:val="22"/>
              </w:rPr>
              <w:t xml:space="preserve">ve spolupráci s dalšími organizacemi </w:t>
            </w:r>
            <w:r w:rsidR="00AE1234">
              <w:rPr>
                <w:rFonts w:asciiTheme="minorHAnsi" w:hAnsiTheme="minorHAnsi" w:cstheme="minorHAnsi"/>
                <w:sz w:val="22"/>
                <w:szCs w:val="22"/>
              </w:rPr>
              <w:t>oslovila knihovny po celém světě a dala dohromady data o současném stavu meziknihovních služeb</w:t>
            </w:r>
            <w:r w:rsidR="00A87A7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strategiích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knihoven </w:t>
            </w:r>
            <w:r w:rsidR="00A87A72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jejich</w:t>
            </w:r>
            <w:proofErr w:type="gramEnd"/>
            <w:r w:rsidR="00A87A72">
              <w:rPr>
                <w:rFonts w:asciiTheme="minorHAnsi" w:hAnsiTheme="minorHAnsi" w:cstheme="minorHAnsi"/>
                <w:sz w:val="22"/>
                <w:szCs w:val="22"/>
              </w:rPr>
              <w:t xml:space="preserve"> současné prax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E1234">
              <w:rPr>
                <w:rFonts w:asciiTheme="minorHAnsi" w:hAnsiTheme="minorHAnsi" w:cstheme="minorHAnsi"/>
                <w:sz w:val="22"/>
                <w:szCs w:val="22"/>
              </w:rPr>
              <w:t xml:space="preserve"> (viz prezentace </w:t>
            </w:r>
            <w:proofErr w:type="spellStart"/>
            <w:r w:rsidR="00A87A72" w:rsidRPr="00A87A7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="00A87A72" w:rsidRPr="00A87A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87A72" w:rsidRPr="00A87A72">
              <w:rPr>
                <w:rFonts w:asciiTheme="minorHAnsi" w:hAnsiTheme="minorHAnsi" w:cstheme="minorHAnsi"/>
                <w:sz w:val="22"/>
                <w:szCs w:val="22"/>
              </w:rPr>
              <w:t>World</w:t>
            </w:r>
            <w:proofErr w:type="spellEnd"/>
            <w:r w:rsidR="00A87A72" w:rsidRPr="00A87A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87A72" w:rsidRPr="00A87A72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proofErr w:type="spellEnd"/>
            <w:r w:rsidR="00A87A72" w:rsidRPr="00A87A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87A72" w:rsidRPr="00A87A72">
              <w:rPr>
                <w:rFonts w:asciiTheme="minorHAnsi" w:hAnsiTheme="minorHAnsi" w:cstheme="minorHAnsi"/>
                <w:sz w:val="22"/>
                <w:szCs w:val="22"/>
              </w:rPr>
              <w:t>Your</w:t>
            </w:r>
            <w:proofErr w:type="spellEnd"/>
            <w:r w:rsidR="00A87A72" w:rsidRPr="00A87A72">
              <w:rPr>
                <w:rFonts w:asciiTheme="minorHAnsi" w:hAnsiTheme="minorHAnsi" w:cstheme="minorHAnsi"/>
                <w:sz w:val="22"/>
                <w:szCs w:val="22"/>
              </w:rPr>
              <w:t xml:space="preserve"> Library, </w:t>
            </w:r>
            <w:proofErr w:type="spellStart"/>
            <w:r w:rsidR="00A87A72" w:rsidRPr="00A87A72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proofErr w:type="spellEnd"/>
            <w:r w:rsidR="00A87A72" w:rsidRPr="00A87A7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A87A72" w:rsidRPr="00A87A7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="00A87A72" w:rsidRPr="00A87A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87A72" w:rsidRPr="00A87A72">
              <w:rPr>
                <w:rFonts w:asciiTheme="minorHAnsi" w:hAnsiTheme="minorHAnsi" w:cstheme="minorHAnsi"/>
                <w:sz w:val="22"/>
                <w:szCs w:val="22"/>
              </w:rPr>
              <w:t>State</w:t>
            </w:r>
            <w:proofErr w:type="spellEnd"/>
            <w:r w:rsidR="00A87A72" w:rsidRPr="00A87A72">
              <w:rPr>
                <w:rFonts w:asciiTheme="minorHAnsi" w:hAnsiTheme="minorHAnsi" w:cstheme="minorHAnsi"/>
                <w:sz w:val="22"/>
                <w:szCs w:val="22"/>
              </w:rPr>
              <w:t xml:space="preserve"> of International Interlibrary Loan in 2015</w:t>
            </w:r>
            <w:r w:rsidR="00A87A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1234">
              <w:rPr>
                <w:rFonts w:asciiTheme="minorHAnsi" w:hAnsiTheme="minorHAnsi" w:cstheme="minorHAnsi"/>
                <w:sz w:val="22"/>
                <w:szCs w:val="22"/>
              </w:rPr>
              <w:t>od P</w:t>
            </w:r>
            <w:r w:rsidR="00A87A7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AE1234">
              <w:rPr>
                <w:rFonts w:asciiTheme="minorHAnsi" w:hAnsiTheme="minorHAnsi" w:cstheme="minorHAnsi"/>
                <w:sz w:val="22"/>
                <w:szCs w:val="22"/>
              </w:rPr>
              <w:t xml:space="preserve">ula </w:t>
            </w:r>
            <w:proofErr w:type="spellStart"/>
            <w:r w:rsidR="00AE1234">
              <w:rPr>
                <w:rFonts w:asciiTheme="minorHAnsi" w:hAnsiTheme="minorHAnsi" w:cstheme="minorHAnsi"/>
                <w:sz w:val="22"/>
                <w:szCs w:val="22"/>
              </w:rPr>
              <w:t>Erl</w:t>
            </w:r>
            <w:r w:rsidR="00A87A72">
              <w:rPr>
                <w:rFonts w:asciiTheme="minorHAnsi" w:hAnsiTheme="minorHAnsi" w:cstheme="minorHAnsi"/>
                <w:sz w:val="22"/>
                <w:szCs w:val="22"/>
              </w:rPr>
              <w:t>andsona</w:t>
            </w:r>
            <w:proofErr w:type="spellEnd"/>
            <w:r w:rsidR="00A87A72">
              <w:rPr>
                <w:rFonts w:asciiTheme="minorHAnsi" w:hAnsiTheme="minorHAnsi" w:cstheme="minorHAnsi"/>
                <w:sz w:val="22"/>
                <w:szCs w:val="22"/>
              </w:rPr>
              <w:t xml:space="preserve"> a Kurta </w:t>
            </w:r>
            <w:proofErr w:type="spellStart"/>
            <w:r w:rsidR="00A87A72">
              <w:rPr>
                <w:rFonts w:asciiTheme="minorHAnsi" w:hAnsiTheme="minorHAnsi" w:cstheme="minorHAnsi"/>
                <w:sz w:val="22"/>
                <w:szCs w:val="22"/>
              </w:rPr>
              <w:t>Munsona</w:t>
            </w:r>
            <w:proofErr w:type="spellEnd"/>
            <w:r w:rsidR="00A87A7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E1234">
              <w:rPr>
                <w:rFonts w:asciiTheme="minorHAnsi" w:hAnsiTheme="minorHAnsi" w:cstheme="minorHAnsi"/>
                <w:sz w:val="22"/>
                <w:szCs w:val="22"/>
              </w:rPr>
              <w:t xml:space="preserve">. Z tohoto průzkumu </w:t>
            </w:r>
            <w:r w:rsidR="00BF3F2B">
              <w:rPr>
                <w:rFonts w:asciiTheme="minorHAnsi" w:hAnsiTheme="minorHAnsi" w:cstheme="minorHAnsi"/>
                <w:sz w:val="22"/>
                <w:szCs w:val="22"/>
              </w:rPr>
              <w:t>vyplynulo, že</w:t>
            </w:r>
            <w:r w:rsidR="00A87A72">
              <w:rPr>
                <w:rFonts w:asciiTheme="minorHAnsi" w:hAnsiTheme="minorHAnsi" w:cstheme="minorHAnsi"/>
                <w:sz w:val="22"/>
                <w:szCs w:val="22"/>
              </w:rPr>
              <w:t xml:space="preserve"> nejvíce požadavků je </w:t>
            </w:r>
            <w:r w:rsidR="00BF3F2B">
              <w:rPr>
                <w:rFonts w:asciiTheme="minorHAnsi" w:hAnsiTheme="minorHAnsi" w:cstheme="minorHAnsi"/>
                <w:sz w:val="22"/>
                <w:szCs w:val="22"/>
              </w:rPr>
              <w:t xml:space="preserve">stále </w:t>
            </w:r>
            <w:r w:rsidR="00A87A72">
              <w:rPr>
                <w:rFonts w:asciiTheme="minorHAnsi" w:hAnsiTheme="minorHAnsi" w:cstheme="minorHAnsi"/>
                <w:sz w:val="22"/>
                <w:szCs w:val="22"/>
              </w:rPr>
              <w:t xml:space="preserve">zasíláno e-mailem (objednávání přes OCLC je až na druhém místě), zvýšil se počet dodávaných tištěných kopií (omezení v oblasti AZ), nejoblíbenějším platebním prostředkem jsou </w:t>
            </w:r>
            <w:r w:rsidR="00BF3F2B">
              <w:rPr>
                <w:rFonts w:asciiTheme="minorHAnsi" w:hAnsiTheme="minorHAnsi" w:cstheme="minorHAnsi"/>
                <w:sz w:val="22"/>
                <w:szCs w:val="22"/>
              </w:rPr>
              <w:t>doposud I</w:t>
            </w:r>
            <w:r w:rsidR="00A87A72">
              <w:rPr>
                <w:rFonts w:asciiTheme="minorHAnsi" w:hAnsiTheme="minorHAnsi" w:cstheme="minorHAnsi"/>
                <w:sz w:val="22"/>
                <w:szCs w:val="22"/>
              </w:rPr>
              <w:t>FLA vouchery.</w:t>
            </w:r>
            <w:r w:rsidR="00BF3F2B">
              <w:rPr>
                <w:rFonts w:asciiTheme="minorHAnsi" w:hAnsiTheme="minorHAnsi" w:cstheme="minorHAnsi"/>
                <w:sz w:val="22"/>
                <w:szCs w:val="22"/>
              </w:rPr>
              <w:t xml:space="preserve"> Mezi největší</w:t>
            </w:r>
            <w:r w:rsidR="00B36530">
              <w:rPr>
                <w:rFonts w:asciiTheme="minorHAnsi" w:hAnsiTheme="minorHAnsi" w:cstheme="minorHAnsi"/>
                <w:sz w:val="22"/>
                <w:szCs w:val="22"/>
              </w:rPr>
              <w:t xml:space="preserve"> problémy patří</w:t>
            </w:r>
            <w:r w:rsidR="00A87A72">
              <w:rPr>
                <w:rFonts w:asciiTheme="minorHAnsi" w:hAnsiTheme="minorHAnsi" w:cstheme="minorHAnsi"/>
                <w:sz w:val="22"/>
                <w:szCs w:val="22"/>
              </w:rPr>
              <w:t xml:space="preserve"> copyright a poplatky/ceny.</w:t>
            </w:r>
            <w:r w:rsidR="00B36530">
              <w:rPr>
                <w:rFonts w:asciiTheme="minorHAnsi" w:hAnsiTheme="minorHAnsi" w:cstheme="minorHAnsi"/>
                <w:sz w:val="22"/>
                <w:szCs w:val="22"/>
              </w:rPr>
              <w:t xml:space="preserve"> Prezentace dále obsahuje zajímavé grafické zpracování spolupráce mezi knihovnami z různých kontinentů. Na základě těchto statistik však nelze vyvodit žádné konkrétní doporučení, protože knihovny pocházejí z velmi rozdílných prostředí a východis</w:t>
            </w:r>
            <w:r w:rsidR="003A457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B36530">
              <w:rPr>
                <w:rFonts w:asciiTheme="minorHAnsi" w:hAnsiTheme="minorHAnsi" w:cstheme="minorHAnsi"/>
                <w:sz w:val="22"/>
                <w:szCs w:val="22"/>
              </w:rPr>
              <w:t>k. Nicméně lze se inspirovat uvedenými úspěšnými praktikami knihoven z různých zemí.  Problémem zůstávají knihovny v Jižní Americe, které komunikují mezi sebou a na požadavky z</w:t>
            </w:r>
            <w:r w:rsidR="003A4571">
              <w:rPr>
                <w:rFonts w:asciiTheme="minorHAnsi" w:hAnsiTheme="minorHAnsi" w:cstheme="minorHAnsi"/>
                <w:sz w:val="22"/>
                <w:szCs w:val="22"/>
              </w:rPr>
              <w:t> jiných kontinentů</w:t>
            </w:r>
            <w:r w:rsidR="00BF3F2B">
              <w:rPr>
                <w:rFonts w:asciiTheme="minorHAnsi" w:hAnsiTheme="minorHAnsi" w:cstheme="minorHAnsi"/>
                <w:sz w:val="22"/>
                <w:szCs w:val="22"/>
              </w:rPr>
              <w:t xml:space="preserve"> reagují minimálně (mimo JA nejvíce </w:t>
            </w:r>
            <w:r w:rsidR="003A4571">
              <w:rPr>
                <w:rFonts w:asciiTheme="minorHAnsi" w:hAnsiTheme="minorHAnsi" w:cstheme="minorHAnsi"/>
                <w:sz w:val="22"/>
                <w:szCs w:val="22"/>
              </w:rPr>
              <w:t>udržují vztahy se</w:t>
            </w:r>
            <w:r w:rsidR="00B36530">
              <w:rPr>
                <w:rFonts w:asciiTheme="minorHAnsi" w:hAnsiTheme="minorHAnsi" w:cstheme="minorHAnsi"/>
                <w:sz w:val="22"/>
                <w:szCs w:val="22"/>
              </w:rPr>
              <w:t xml:space="preserve"> Španělskem).</w:t>
            </w:r>
          </w:p>
          <w:p w:rsidR="003A4571" w:rsidRDefault="003A4571" w:rsidP="003A45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12721" w:rsidRDefault="003A4571" w:rsidP="003A4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Dalš</w:t>
            </w:r>
            <w:r w:rsidR="00E20872">
              <w:rPr>
                <w:rFonts w:asciiTheme="minorHAnsi" w:hAnsiTheme="minorHAnsi" w:cstheme="minorHAnsi"/>
                <w:sz w:val="22"/>
                <w:szCs w:val="22"/>
              </w:rPr>
              <w:t>í zajímavé přednášky</w:t>
            </w:r>
            <w:r w:rsidR="0091272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912721" w:rsidRDefault="003A4571" w:rsidP="00912721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12721">
              <w:rPr>
                <w:rFonts w:asciiTheme="minorHAnsi" w:hAnsiTheme="minorHAnsi" w:cstheme="minorHAnsi"/>
                <w:sz w:val="22"/>
                <w:szCs w:val="22"/>
              </w:rPr>
              <w:t xml:space="preserve">zkušenosti </w:t>
            </w:r>
            <w:r w:rsidR="00CB4A03" w:rsidRPr="00912721">
              <w:rPr>
                <w:rFonts w:asciiTheme="minorHAnsi" w:hAnsiTheme="minorHAnsi" w:cstheme="minorHAnsi"/>
                <w:sz w:val="22"/>
                <w:szCs w:val="22"/>
              </w:rPr>
              <w:t xml:space="preserve">a doporučení amerického knihovníka </w:t>
            </w:r>
            <w:r w:rsidRPr="00912721">
              <w:rPr>
                <w:rFonts w:asciiTheme="minorHAnsi" w:hAnsiTheme="minorHAnsi" w:cstheme="minorHAnsi"/>
                <w:sz w:val="22"/>
                <w:szCs w:val="22"/>
              </w:rPr>
              <w:t xml:space="preserve">Petera </w:t>
            </w:r>
            <w:proofErr w:type="spellStart"/>
            <w:r w:rsidRPr="00912721">
              <w:rPr>
                <w:rFonts w:asciiTheme="minorHAnsi" w:hAnsiTheme="minorHAnsi" w:cstheme="minorHAnsi"/>
                <w:sz w:val="22"/>
                <w:szCs w:val="22"/>
              </w:rPr>
              <w:t>Bae</w:t>
            </w:r>
            <w:proofErr w:type="spellEnd"/>
            <w:r w:rsidRPr="00912721">
              <w:rPr>
                <w:rFonts w:asciiTheme="minorHAnsi" w:hAnsiTheme="minorHAnsi" w:cstheme="minorHAnsi"/>
                <w:sz w:val="22"/>
                <w:szCs w:val="22"/>
              </w:rPr>
              <w:t xml:space="preserve"> z oblasti ILL</w:t>
            </w:r>
          </w:p>
          <w:p w:rsidR="00912721" w:rsidRDefault="003A4571" w:rsidP="00912721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12721">
              <w:rPr>
                <w:rFonts w:asciiTheme="minorHAnsi" w:hAnsiTheme="minorHAnsi" w:cstheme="minorHAnsi"/>
                <w:sz w:val="22"/>
                <w:szCs w:val="22"/>
              </w:rPr>
              <w:t xml:space="preserve">prezentace </w:t>
            </w:r>
            <w:r w:rsidR="00CB4A03" w:rsidRPr="00912721">
              <w:rPr>
                <w:rFonts w:asciiTheme="minorHAnsi" w:hAnsiTheme="minorHAnsi" w:cstheme="minorHAnsi"/>
                <w:sz w:val="22"/>
                <w:szCs w:val="22"/>
              </w:rPr>
              <w:t xml:space="preserve">o úspěšné dánské službě dodávání dokumentů od </w:t>
            </w:r>
            <w:r w:rsidRPr="00912721">
              <w:rPr>
                <w:rFonts w:asciiTheme="minorHAnsi" w:hAnsiTheme="minorHAnsi" w:cstheme="minorHAnsi"/>
                <w:sz w:val="22"/>
                <w:szCs w:val="22"/>
              </w:rPr>
              <w:t>Henrik</w:t>
            </w:r>
            <w:r w:rsidR="00CB4A03" w:rsidRPr="0091272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127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2721">
              <w:rPr>
                <w:rFonts w:asciiTheme="minorHAnsi" w:hAnsiTheme="minorHAnsi" w:cstheme="minorHAnsi"/>
                <w:sz w:val="22"/>
                <w:szCs w:val="22"/>
              </w:rPr>
              <w:t>Haagensen</w:t>
            </w:r>
            <w:r w:rsidR="00CB4A03" w:rsidRPr="0091272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="00CB4A03" w:rsidRPr="00912721">
              <w:rPr>
                <w:rFonts w:asciiTheme="minorHAnsi" w:hAnsiTheme="minorHAnsi" w:cstheme="minorHAnsi"/>
                <w:sz w:val="22"/>
                <w:szCs w:val="22"/>
              </w:rPr>
              <w:t xml:space="preserve"> (pouze pro dánské knihovny, ale </w:t>
            </w:r>
            <w:r w:rsidR="00683E0A">
              <w:rPr>
                <w:rFonts w:asciiTheme="minorHAnsi" w:hAnsiTheme="minorHAnsi" w:cstheme="minorHAnsi"/>
                <w:sz w:val="22"/>
                <w:szCs w:val="22"/>
              </w:rPr>
              <w:t xml:space="preserve">velmi </w:t>
            </w:r>
            <w:r w:rsidR="00CB4A03" w:rsidRPr="00912721">
              <w:rPr>
                <w:rFonts w:asciiTheme="minorHAnsi" w:hAnsiTheme="minorHAnsi" w:cstheme="minorHAnsi"/>
                <w:sz w:val="22"/>
                <w:szCs w:val="22"/>
              </w:rPr>
              <w:t>zajímavá inspirace</w:t>
            </w:r>
            <w:r w:rsidR="0091272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3A4571" w:rsidRDefault="00CB4A03" w:rsidP="00912721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12721">
              <w:rPr>
                <w:rFonts w:asciiTheme="minorHAnsi" w:hAnsiTheme="minorHAnsi" w:cstheme="minorHAnsi"/>
                <w:sz w:val="22"/>
                <w:szCs w:val="22"/>
              </w:rPr>
              <w:t>zamyšlení nad posunem paradigma dodávání dokumentů podpořeném průzkumem v</w:t>
            </w:r>
            <w:r w:rsidR="00912721" w:rsidRPr="00912721">
              <w:rPr>
                <w:rFonts w:asciiTheme="minorHAnsi" w:hAnsiTheme="minorHAnsi" w:cstheme="minorHAnsi"/>
                <w:sz w:val="22"/>
                <w:szCs w:val="22"/>
              </w:rPr>
              <w:t>e finských akademických institu</w:t>
            </w:r>
            <w:r w:rsidRPr="00912721">
              <w:rPr>
                <w:rFonts w:asciiTheme="minorHAnsi" w:hAnsiTheme="minorHAnsi" w:cstheme="minorHAnsi"/>
                <w:sz w:val="22"/>
                <w:szCs w:val="22"/>
              </w:rPr>
              <w:t xml:space="preserve">cích od  </w:t>
            </w:r>
            <w:proofErr w:type="spellStart"/>
            <w:r w:rsidRPr="00912721">
              <w:rPr>
                <w:rFonts w:asciiTheme="minorHAnsi" w:hAnsiTheme="minorHAnsi" w:cstheme="minorHAnsi"/>
                <w:sz w:val="22"/>
                <w:szCs w:val="22"/>
              </w:rPr>
              <w:t>Ari</w:t>
            </w:r>
            <w:proofErr w:type="spellEnd"/>
            <w:r w:rsidRPr="009127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2721">
              <w:rPr>
                <w:rFonts w:asciiTheme="minorHAnsi" w:hAnsiTheme="minorHAnsi" w:cstheme="minorHAnsi"/>
                <w:sz w:val="22"/>
                <w:szCs w:val="22"/>
              </w:rPr>
              <w:t>Muhonena</w:t>
            </w:r>
            <w:proofErr w:type="spellEnd"/>
            <w:r w:rsidRPr="00912721">
              <w:rPr>
                <w:rFonts w:asciiTheme="minorHAnsi" w:hAnsiTheme="minorHAnsi" w:cstheme="minorHAnsi"/>
                <w:sz w:val="22"/>
                <w:szCs w:val="22"/>
              </w:rPr>
              <w:t xml:space="preserve"> (mezi vědeckou komunitou používá 90% el. </w:t>
            </w:r>
            <w:proofErr w:type="gramStart"/>
            <w:r w:rsidRPr="00912721">
              <w:rPr>
                <w:rFonts w:asciiTheme="minorHAnsi" w:hAnsiTheme="minorHAnsi" w:cstheme="minorHAnsi"/>
                <w:sz w:val="22"/>
                <w:szCs w:val="22"/>
              </w:rPr>
              <w:t>knihy</w:t>
            </w:r>
            <w:proofErr w:type="gramEnd"/>
            <w:r w:rsidRPr="00912721">
              <w:rPr>
                <w:rFonts w:asciiTheme="minorHAnsi" w:hAnsiTheme="minorHAnsi" w:cstheme="minorHAnsi"/>
                <w:sz w:val="22"/>
                <w:szCs w:val="22"/>
              </w:rPr>
              <w:t>, 17 %</w:t>
            </w:r>
            <w:r w:rsidR="00912721" w:rsidRPr="00912721">
              <w:rPr>
                <w:rFonts w:asciiTheme="minorHAnsi" w:hAnsiTheme="minorHAnsi" w:cstheme="minorHAnsi"/>
                <w:sz w:val="22"/>
                <w:szCs w:val="22"/>
              </w:rPr>
              <w:t xml:space="preserve"> ILL, 40% vlastní zakoupené dokumenty – ILL je sice ve fi</w:t>
            </w:r>
            <w:r w:rsidR="00BF3F2B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912721" w:rsidRPr="00912721">
              <w:rPr>
                <w:rFonts w:asciiTheme="minorHAnsi" w:hAnsiTheme="minorHAnsi" w:cstheme="minorHAnsi"/>
                <w:sz w:val="22"/>
                <w:szCs w:val="22"/>
              </w:rPr>
              <w:t>ském akad. prostředí nejméně</w:t>
            </w:r>
            <w:r w:rsidR="00BF3F2B">
              <w:rPr>
                <w:rFonts w:asciiTheme="minorHAnsi" w:hAnsiTheme="minorHAnsi" w:cstheme="minorHAnsi"/>
                <w:sz w:val="22"/>
                <w:szCs w:val="22"/>
              </w:rPr>
              <w:t xml:space="preserve"> využívaným </w:t>
            </w:r>
            <w:r w:rsidR="00BF3F2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zdrojem</w:t>
            </w:r>
            <w:r w:rsidR="00912721" w:rsidRPr="00912721">
              <w:rPr>
                <w:rFonts w:asciiTheme="minorHAnsi" w:hAnsiTheme="minorHAnsi" w:cstheme="minorHAnsi"/>
                <w:sz w:val="22"/>
                <w:szCs w:val="22"/>
              </w:rPr>
              <w:t>, ale</w:t>
            </w:r>
            <w:r w:rsidR="00BF3F2B">
              <w:rPr>
                <w:rFonts w:asciiTheme="minorHAnsi" w:hAnsiTheme="minorHAnsi" w:cstheme="minorHAnsi"/>
                <w:sz w:val="22"/>
                <w:szCs w:val="22"/>
              </w:rPr>
              <w:t xml:space="preserve"> je</w:t>
            </w:r>
            <w:r w:rsidR="00912721" w:rsidRPr="00912721">
              <w:rPr>
                <w:rFonts w:asciiTheme="minorHAnsi" w:hAnsiTheme="minorHAnsi" w:cstheme="minorHAnsi"/>
                <w:sz w:val="22"/>
                <w:szCs w:val="22"/>
              </w:rPr>
              <w:t xml:space="preserve"> nezastupitelné – dokumenty, které nelze jinak a jinde získat, dále </w:t>
            </w:r>
            <w:r w:rsidR="00BF3F2B">
              <w:rPr>
                <w:rFonts w:asciiTheme="minorHAnsi" w:hAnsiTheme="minorHAnsi" w:cstheme="minorHAnsi"/>
                <w:sz w:val="22"/>
                <w:szCs w:val="22"/>
              </w:rPr>
              <w:t xml:space="preserve">obsahuje </w:t>
            </w:r>
            <w:r w:rsidR="00912721" w:rsidRPr="00912721">
              <w:rPr>
                <w:rFonts w:asciiTheme="minorHAnsi" w:hAnsiTheme="minorHAnsi" w:cstheme="minorHAnsi"/>
                <w:sz w:val="22"/>
                <w:szCs w:val="22"/>
              </w:rPr>
              <w:t>mnoho doporučení na základě zjištění z dotazníku)</w:t>
            </w:r>
          </w:p>
          <w:p w:rsidR="00683E0A" w:rsidRDefault="00912721" w:rsidP="00683E0A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přednáška o konsorciích v oblasti amerických knihoven</w:t>
            </w:r>
            <w:r w:rsidR="00683E0A">
              <w:rPr>
                <w:rFonts w:asciiTheme="minorHAnsi" w:hAnsiTheme="minorHAnsi" w:cstheme="minorHAnsi"/>
                <w:sz w:val="22"/>
                <w:szCs w:val="22"/>
              </w:rPr>
              <w:t xml:space="preserve"> – výhodách a praktických krocích k jejich vytvoření od </w:t>
            </w:r>
            <w:r w:rsidR="00683E0A" w:rsidRPr="00683E0A">
              <w:rPr>
                <w:rFonts w:asciiTheme="minorHAnsi" w:hAnsiTheme="minorHAnsi" w:cstheme="minorHAnsi"/>
                <w:sz w:val="22"/>
                <w:szCs w:val="22"/>
              </w:rPr>
              <w:t xml:space="preserve">Peter D. </w:t>
            </w:r>
            <w:proofErr w:type="spellStart"/>
            <w:r w:rsidR="00683E0A" w:rsidRPr="00683E0A">
              <w:rPr>
                <w:rFonts w:asciiTheme="minorHAnsi" w:hAnsiTheme="minorHAnsi" w:cstheme="minorHAnsi"/>
                <w:sz w:val="22"/>
                <w:szCs w:val="22"/>
              </w:rPr>
              <w:t>Collins</w:t>
            </w:r>
            <w:r w:rsidR="00683E0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spellEnd"/>
          </w:p>
          <w:p w:rsidR="00DE5090" w:rsidRDefault="00ED27C9" w:rsidP="00ED27C9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prezentace o elektronických zdrojích od dr. </w:t>
            </w:r>
            <w:r w:rsidRPr="00ED27C9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proofErr w:type="spellStart"/>
            <w:r w:rsidRPr="00ED27C9">
              <w:rPr>
                <w:rFonts w:asciiTheme="minorHAnsi" w:hAnsiTheme="minorHAnsi" w:cstheme="minorHAnsi"/>
                <w:sz w:val="22"/>
                <w:szCs w:val="22"/>
              </w:rPr>
              <w:t>Traute</w:t>
            </w:r>
            <w:proofErr w:type="spellEnd"/>
            <w:r w:rsidRPr="00ED27C9">
              <w:rPr>
                <w:rFonts w:asciiTheme="minorHAnsi" w:hAnsiTheme="minorHAnsi" w:cstheme="minorHAnsi"/>
                <w:sz w:val="22"/>
                <w:szCs w:val="22"/>
              </w:rPr>
              <w:t xml:space="preserve"> Braun-Gorgon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současný stav, trendy, očekávání uživatelů (problém ILL  a e-knih – speciální </w:t>
            </w:r>
            <w:r w:rsidR="00E20872">
              <w:rPr>
                <w:rFonts w:asciiTheme="minorHAnsi" w:hAnsiTheme="minorHAnsi" w:cstheme="minorHAnsi"/>
                <w:sz w:val="22"/>
                <w:szCs w:val="22"/>
              </w:rPr>
              <w:t xml:space="preserve">sw occamsreader.org, otevřené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zdroje pro oblast vzdělávání – trend el.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učebnic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nižšího rozpočtu, sw pro ILL – např. Rapid ILL, IDS Alias)</w:t>
            </w:r>
          </w:p>
          <w:p w:rsidR="00E20872" w:rsidRDefault="00E20872" w:rsidP="00AF1BC0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přednáška o znalostním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managmentu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důležitosti získání konkurenční výhody a význam</w:t>
            </w:r>
            <w:r w:rsidR="00AF1BC0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emocí od </w:t>
            </w:r>
            <w:r w:rsidR="00AF1BC0" w:rsidRPr="00AF1BC0">
              <w:rPr>
                <w:rFonts w:asciiTheme="minorHAnsi" w:hAnsiTheme="minorHAnsi" w:cstheme="minorHAnsi"/>
                <w:sz w:val="22"/>
                <w:szCs w:val="22"/>
              </w:rPr>
              <w:t>Karen Medin</w:t>
            </w:r>
          </w:p>
          <w:p w:rsidR="00601C72" w:rsidRDefault="00601C72" w:rsidP="00683E0A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příspěvek (bez prezentace) editora </w:t>
            </w:r>
            <w:r w:rsidR="00BF3F2B">
              <w:rPr>
                <w:rFonts w:asciiTheme="minorHAnsi" w:hAnsiTheme="minorHAnsi" w:cstheme="minorHAnsi"/>
                <w:sz w:val="22"/>
                <w:szCs w:val="22"/>
              </w:rPr>
              <w:t xml:space="preserve">Mika </w:t>
            </w:r>
            <w:proofErr w:type="spellStart"/>
            <w:r w:rsidR="00BF3F2B">
              <w:rPr>
                <w:rFonts w:asciiTheme="minorHAnsi" w:hAnsiTheme="minorHAnsi" w:cstheme="minorHAnsi"/>
                <w:sz w:val="22"/>
                <w:szCs w:val="22"/>
              </w:rPr>
              <w:t>Mc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Gratha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aktuálních problémech ve vydavatelské oblasti</w:t>
            </w:r>
            <w:r w:rsidR="00DE5090">
              <w:rPr>
                <w:rFonts w:asciiTheme="minorHAnsi" w:hAnsiTheme="minorHAnsi" w:cstheme="minorHAnsi"/>
                <w:sz w:val="22"/>
                <w:szCs w:val="22"/>
              </w:rPr>
              <w:t xml:space="preserve"> (open </w:t>
            </w:r>
            <w:proofErr w:type="spellStart"/>
            <w:r w:rsidR="00DE5090">
              <w:rPr>
                <w:rFonts w:asciiTheme="minorHAnsi" w:hAnsiTheme="minorHAnsi" w:cstheme="minorHAnsi"/>
                <w:sz w:val="22"/>
                <w:szCs w:val="22"/>
              </w:rPr>
              <w:t>access</w:t>
            </w:r>
            <w:proofErr w:type="spellEnd"/>
            <w:r w:rsidR="00DE5090">
              <w:rPr>
                <w:rFonts w:asciiTheme="minorHAnsi" w:hAnsiTheme="minorHAnsi" w:cstheme="minorHAnsi"/>
                <w:sz w:val="22"/>
                <w:szCs w:val="22"/>
              </w:rPr>
              <w:t>, vysoké ceny, lepší zpracování)</w:t>
            </w:r>
          </w:p>
          <w:p w:rsidR="00BF3F2B" w:rsidRDefault="00683E0A" w:rsidP="00683E0A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dále mnoho přednášek o podobě ILL, problémech a zkušenostech v jednotlivých zemí jako je Turecko (</w:t>
            </w:r>
            <w:r w:rsidR="002F0089">
              <w:rPr>
                <w:rFonts w:asciiTheme="minorHAnsi" w:hAnsiTheme="minorHAnsi" w:cstheme="minorHAnsi"/>
                <w:sz w:val="22"/>
                <w:szCs w:val="22"/>
              </w:rPr>
              <w:t xml:space="preserve">několik přednášek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systém KITS, TÜRDOK, ULAKBIM, UBSS, problém s copyright, žádný standard pro ILL, nejasné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podmínky</w:t>
            </w:r>
            <w:r w:rsidR="00E20872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proofErr w:type="spellEnd"/>
            <w:r w:rsidR="00E2087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měnící se poplatky – nutné sjednocení, konsorcium ANCOS připravuje doporučení), Kanada (knihovna v Albertě – projekty NEOS a </w:t>
            </w:r>
            <w:proofErr w:type="spellStart"/>
            <w:r w:rsidR="00ED27C9">
              <w:rPr>
                <w:rFonts w:asciiTheme="minorHAnsi" w:hAnsiTheme="minorHAnsi" w:cstheme="minorHAnsi"/>
                <w:sz w:val="22"/>
                <w:szCs w:val="22"/>
              </w:rPr>
              <w:t>Can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University), Libanon (americká knihovna v Bejrútu s asi 800 fakultami, nutnost ILL a začínající spolupráce se 2 zahraničními knihovnami, nemají SK, nemají licenci na dodávání článků ze svých el.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zdrojů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, zasílání knih jen přes FEDEX, DHL)</w:t>
            </w:r>
            <w:r w:rsidR="00601C72">
              <w:rPr>
                <w:rFonts w:asciiTheme="minorHAnsi" w:hAnsiTheme="minorHAnsi" w:cstheme="minorHAnsi"/>
                <w:sz w:val="22"/>
                <w:szCs w:val="22"/>
              </w:rPr>
              <w:t>, Jihoafrické Republiky (zkušenosti z univerzitní knihovny – hlavně požadavky na výpůjčku, participují v OCLC, rychlé dodávání článků elektronicky), Čína (propracovaný systém CALIS – původně jen 14 velkých knihoven, dnes asi 300, požadavky do 2 dnů, půjčování e-knih přes MS)</w:t>
            </w:r>
            <w:r w:rsidR="00BF3F2B">
              <w:rPr>
                <w:rFonts w:asciiTheme="minorHAnsi" w:hAnsiTheme="minorHAnsi" w:cstheme="minorHAnsi"/>
                <w:sz w:val="22"/>
                <w:szCs w:val="22"/>
              </w:rPr>
              <w:t xml:space="preserve">, Alžír (univerzity v Alžíru a volné zdroje – </w:t>
            </w:r>
            <w:proofErr w:type="spellStart"/>
            <w:r w:rsidR="00BF3F2B">
              <w:rPr>
                <w:rFonts w:asciiTheme="minorHAnsi" w:hAnsiTheme="minorHAnsi" w:cstheme="minorHAnsi"/>
                <w:sz w:val="22"/>
                <w:szCs w:val="22"/>
              </w:rPr>
              <w:t>repozitáře</w:t>
            </w:r>
            <w:proofErr w:type="spellEnd"/>
            <w:r w:rsidR="00BF3F2B">
              <w:rPr>
                <w:rFonts w:asciiTheme="minorHAnsi" w:hAnsiTheme="minorHAnsi" w:cstheme="minorHAnsi"/>
                <w:sz w:val="22"/>
                <w:szCs w:val="22"/>
              </w:rPr>
              <w:t xml:space="preserve"> a otevřené archivy</w:t>
            </w:r>
            <w:r w:rsidR="00ED27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F1BC0">
              <w:rPr>
                <w:rFonts w:asciiTheme="minorHAnsi" w:hAnsiTheme="minorHAnsi" w:cstheme="minorHAnsi"/>
                <w:sz w:val="22"/>
                <w:szCs w:val="22"/>
              </w:rPr>
              <w:t xml:space="preserve"> atd.</w:t>
            </w:r>
          </w:p>
          <w:p w:rsidR="00912721" w:rsidRPr="00912721" w:rsidRDefault="00E20872" w:rsidP="00683E0A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mnoho dalších přednášek –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viz. odkaz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stránky konference včetně abstraktů </w:t>
            </w:r>
          </w:p>
          <w:p w:rsidR="003A4571" w:rsidRPr="00B57BFF" w:rsidRDefault="003A4571" w:rsidP="00601C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5A55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63D8">
              <w:rPr>
                <w:rFonts w:asciiTheme="minorHAnsi" w:hAnsiTheme="minorHAnsi" w:cstheme="minorHAnsi"/>
                <w:sz w:val="22"/>
                <w:szCs w:val="22"/>
              </w:rPr>
              <w:t>Informační brožury</w:t>
            </w:r>
            <w:r w:rsidR="00E20872">
              <w:rPr>
                <w:rFonts w:asciiTheme="minorHAnsi" w:hAnsiTheme="minorHAnsi" w:cstheme="minorHAnsi"/>
                <w:sz w:val="22"/>
                <w:szCs w:val="22"/>
              </w:rPr>
              <w:t>, letáky</w:t>
            </w:r>
            <w:r w:rsidR="005A558B">
              <w:rPr>
                <w:rFonts w:asciiTheme="minorHAnsi" w:hAnsiTheme="minorHAnsi" w:cstheme="minorHAnsi"/>
                <w:sz w:val="22"/>
                <w:szCs w:val="22"/>
              </w:rPr>
              <w:t>, fotografie z konference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sectPr w:rsidR="008A5B5C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94B" w:rsidRDefault="00C3594B">
      <w:r>
        <w:separator/>
      </w:r>
    </w:p>
  </w:endnote>
  <w:endnote w:type="continuationSeparator" w:id="0">
    <w:p w:rsidR="00C3594B" w:rsidRDefault="00C3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3906E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C4C580A" wp14:editId="19B2C096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4F1207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94B" w:rsidRDefault="00C3594B">
      <w:r>
        <w:separator/>
      </w:r>
    </w:p>
  </w:footnote>
  <w:footnote w:type="continuationSeparator" w:id="0">
    <w:p w:rsidR="00C3594B" w:rsidRDefault="00C35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 wp14:anchorId="3C4C5807" wp14:editId="3C4C5808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3906E7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C4C5809" wp14:editId="4BBA6697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8BC874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C7FD9"/>
    <w:multiLevelType w:val="hybridMultilevel"/>
    <w:tmpl w:val="DE841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C539A"/>
    <w:multiLevelType w:val="hybridMultilevel"/>
    <w:tmpl w:val="1C1836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387D96"/>
    <w:multiLevelType w:val="hybridMultilevel"/>
    <w:tmpl w:val="64547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B3244"/>
    <w:multiLevelType w:val="hybridMultilevel"/>
    <w:tmpl w:val="31E68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B1BA3"/>
    <w:multiLevelType w:val="hybridMultilevel"/>
    <w:tmpl w:val="EF24DB8E"/>
    <w:lvl w:ilvl="0" w:tplc="0405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abstractNum w:abstractNumId="5" w15:restartNumberingAfterBreak="0">
    <w:nsid w:val="4B247056"/>
    <w:multiLevelType w:val="hybridMultilevel"/>
    <w:tmpl w:val="CC0EC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207D5"/>
    <w:multiLevelType w:val="hybridMultilevel"/>
    <w:tmpl w:val="31E0E7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BB"/>
    <w:rsid w:val="000242DC"/>
    <w:rsid w:val="00031E53"/>
    <w:rsid w:val="0006007D"/>
    <w:rsid w:val="00081212"/>
    <w:rsid w:val="000A078D"/>
    <w:rsid w:val="000F4583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32373"/>
    <w:rsid w:val="00281DF0"/>
    <w:rsid w:val="00297463"/>
    <w:rsid w:val="002A2B37"/>
    <w:rsid w:val="002F0089"/>
    <w:rsid w:val="00311872"/>
    <w:rsid w:val="00377A48"/>
    <w:rsid w:val="003863D8"/>
    <w:rsid w:val="003906E7"/>
    <w:rsid w:val="003A11DA"/>
    <w:rsid w:val="003A4571"/>
    <w:rsid w:val="003A6044"/>
    <w:rsid w:val="003B0CED"/>
    <w:rsid w:val="004354A3"/>
    <w:rsid w:val="004513D3"/>
    <w:rsid w:val="00466446"/>
    <w:rsid w:val="004A0D9A"/>
    <w:rsid w:val="004D7654"/>
    <w:rsid w:val="00531A15"/>
    <w:rsid w:val="0054197E"/>
    <w:rsid w:val="00570934"/>
    <w:rsid w:val="00595F10"/>
    <w:rsid w:val="005A21CE"/>
    <w:rsid w:val="005A558B"/>
    <w:rsid w:val="005E1E28"/>
    <w:rsid w:val="005E70DD"/>
    <w:rsid w:val="006019DC"/>
    <w:rsid w:val="00601C72"/>
    <w:rsid w:val="00604F10"/>
    <w:rsid w:val="0063054A"/>
    <w:rsid w:val="006319B3"/>
    <w:rsid w:val="00656BAF"/>
    <w:rsid w:val="00683E0A"/>
    <w:rsid w:val="00694270"/>
    <w:rsid w:val="00795BD8"/>
    <w:rsid w:val="00803D5B"/>
    <w:rsid w:val="00850342"/>
    <w:rsid w:val="00882BFC"/>
    <w:rsid w:val="008A5B5C"/>
    <w:rsid w:val="008C0B88"/>
    <w:rsid w:val="00912721"/>
    <w:rsid w:val="009141A1"/>
    <w:rsid w:val="009161BC"/>
    <w:rsid w:val="009536C6"/>
    <w:rsid w:val="00967314"/>
    <w:rsid w:val="009A2DF3"/>
    <w:rsid w:val="009B3CF4"/>
    <w:rsid w:val="009F7098"/>
    <w:rsid w:val="00A87A72"/>
    <w:rsid w:val="00AE1234"/>
    <w:rsid w:val="00AF1BC0"/>
    <w:rsid w:val="00AF2098"/>
    <w:rsid w:val="00B1347E"/>
    <w:rsid w:val="00B331D6"/>
    <w:rsid w:val="00B36530"/>
    <w:rsid w:val="00B522A4"/>
    <w:rsid w:val="00B57BFF"/>
    <w:rsid w:val="00B8010C"/>
    <w:rsid w:val="00B81E7A"/>
    <w:rsid w:val="00BC7CE8"/>
    <w:rsid w:val="00BF3F2B"/>
    <w:rsid w:val="00C20231"/>
    <w:rsid w:val="00C3594B"/>
    <w:rsid w:val="00C428A2"/>
    <w:rsid w:val="00C531FF"/>
    <w:rsid w:val="00C537E2"/>
    <w:rsid w:val="00C6152E"/>
    <w:rsid w:val="00C764BB"/>
    <w:rsid w:val="00CA5218"/>
    <w:rsid w:val="00CA5FDF"/>
    <w:rsid w:val="00CB4A03"/>
    <w:rsid w:val="00CB6050"/>
    <w:rsid w:val="00CD18DB"/>
    <w:rsid w:val="00D07F6C"/>
    <w:rsid w:val="00D938C3"/>
    <w:rsid w:val="00DC2055"/>
    <w:rsid w:val="00DE1D6F"/>
    <w:rsid w:val="00DE5090"/>
    <w:rsid w:val="00DF228F"/>
    <w:rsid w:val="00DF28E6"/>
    <w:rsid w:val="00E20872"/>
    <w:rsid w:val="00E21964"/>
    <w:rsid w:val="00E4485D"/>
    <w:rsid w:val="00E613A0"/>
    <w:rsid w:val="00E93CB4"/>
    <w:rsid w:val="00EC30E8"/>
    <w:rsid w:val="00ED27C9"/>
    <w:rsid w:val="00F468F5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92A5D-C4AA-4EC5-9274-E2A07F90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eetings.ankos.org.tr/ilds2015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FKOVAP\Desktop\zprava_zc_Istanbul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035E5D-D66E-460A-8519-452831E7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zprava_zc_Istanbul</Template>
  <TotalTime>421</TotalTime>
  <Pages>3</Pages>
  <Words>868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5980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Kafková Pavlína</dc:creator>
  <cp:lastModifiedBy>Kafková Pavlína</cp:lastModifiedBy>
  <cp:revision>5</cp:revision>
  <cp:lastPrinted>2013-10-24T08:13:00Z</cp:lastPrinted>
  <dcterms:created xsi:type="dcterms:W3CDTF">2015-12-04T14:02:00Z</dcterms:created>
  <dcterms:modified xsi:type="dcterms:W3CDTF">2015-12-14T14:59:00Z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