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F914FE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B55A1">
              <w:rPr>
                <w:rFonts w:asciiTheme="minorHAnsi" w:hAnsiTheme="minorHAnsi" w:cstheme="minorHAnsi"/>
                <w:sz w:val="22"/>
                <w:szCs w:val="22"/>
              </w:rPr>
              <w:t xml:space="preserve">cA. Zuzana </w:t>
            </w:r>
            <w:proofErr w:type="spellStart"/>
            <w:r w:rsidR="00BB55A1">
              <w:rPr>
                <w:rFonts w:asciiTheme="minorHAnsi" w:hAnsiTheme="minorHAnsi" w:cstheme="minorHAnsi"/>
                <w:sz w:val="22"/>
                <w:szCs w:val="22"/>
              </w:rPr>
              <w:t>Milnerová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BB55A1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OR-OOKF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B55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restaurátor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94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Návštěva N</w:t>
            </w:r>
            <w:r w:rsidR="00BB55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árodní knihovny</w:t>
            </w:r>
            <w:r w:rsidR="00594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Arménie</w:t>
            </w:r>
            <w:r w:rsidR="00BB55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základě smlouvy o spolupráci s 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BB55A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Jerevan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BB55A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Arménie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BB55A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8.10.-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14.10.2019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BB55A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8.10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cesta</w:t>
            </w:r>
          </w:p>
          <w:p w:rsidR="000D5E04" w:rsidRDefault="00BB55A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9.10. </w:t>
            </w:r>
          </w:p>
          <w:p w:rsidR="00BB55A1" w:rsidRDefault="000D5E0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B55A1">
              <w:rPr>
                <w:rFonts w:asciiTheme="minorHAnsi" w:hAnsiTheme="minorHAnsi" w:cstheme="minorHAnsi"/>
                <w:sz w:val="22"/>
                <w:szCs w:val="22"/>
              </w:rPr>
              <w:t xml:space="preserve"> návštěva knihovny, setkání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B55A1">
              <w:rPr>
                <w:rFonts w:asciiTheme="minorHAnsi" w:hAnsiTheme="minorHAnsi" w:cstheme="minorHAnsi"/>
                <w:sz w:val="22"/>
                <w:szCs w:val="22"/>
              </w:rPr>
              <w:t>ředitelem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Hrachya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Saribekynem</w:t>
            </w:r>
            <w:proofErr w:type="spellEnd"/>
          </w:p>
          <w:p w:rsidR="000D5E04" w:rsidRDefault="000D5E04" w:rsidP="000D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prohlídka jednotl</w:t>
            </w:r>
            <w:r w:rsidR="00FA274A">
              <w:rPr>
                <w:rFonts w:asciiTheme="minorHAnsi" w:hAnsiTheme="minorHAnsi" w:cstheme="minorHAnsi"/>
                <w:sz w:val="22"/>
                <w:szCs w:val="22"/>
              </w:rPr>
              <w:t>ivých oddělení v doprovodu vědec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ké sekretářky Ani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Argutyan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(studovny, oddělení umělecké literatury, depozitáře vzácných tisků, restaurátorského pracoviště, oddělení digitalizace)</w:t>
            </w:r>
          </w:p>
          <w:p w:rsidR="00E07D44" w:rsidRDefault="00E07D44" w:rsidP="000D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návštěva Muzea tisku při NK</w:t>
            </w:r>
          </w:p>
          <w:p w:rsidR="000D5E04" w:rsidRDefault="000D5E04" w:rsidP="000D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příprava prezentace výsledků naší práce v OR NK ČR</w:t>
            </w:r>
          </w:p>
          <w:p w:rsidR="000D5E04" w:rsidRDefault="000D5E04" w:rsidP="000D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10.10.</w:t>
            </w:r>
          </w:p>
          <w:p w:rsidR="000D5E04" w:rsidRDefault="000D5E04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prezentace naší práce v OR </w:t>
            </w:r>
            <w:r w:rsidR="00E07D44">
              <w:rPr>
                <w:rFonts w:asciiTheme="minorHAnsi" w:hAnsiTheme="minorHAnsi" w:cstheme="minorHAnsi"/>
                <w:sz w:val="22"/>
                <w:szCs w:val="22"/>
              </w:rPr>
              <w:t>pro zaměstnance Národní knihovny</w:t>
            </w:r>
            <w:r w:rsidR="00E07D44"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E07D44"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Matanadaranu</w:t>
            </w:r>
            <w:proofErr w:type="spellEnd"/>
            <w:r w:rsidR="00E07D44">
              <w:rPr>
                <w:rFonts w:asciiTheme="minorHAnsi" w:hAnsiTheme="minorHAnsi" w:cstheme="minorHAnsi"/>
                <w:sz w:val="22"/>
                <w:szCs w:val="22"/>
              </w:rPr>
              <w:t xml:space="preserve"> i veřejnost v přednáškovém sále knihovny (Nové uložení a restaurování zlomků z fondu ORST, metodika přípravy knih před digitalizací – Google projekt, restaurování unikátní sbírky univerzitních Tezí)</w:t>
            </w:r>
          </w:p>
          <w:p w:rsidR="00E07D44" w:rsidRDefault="00E07D44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návštěva Národní galerie, prohlídka </w:t>
            </w:r>
            <w:r w:rsidR="00F914FE">
              <w:rPr>
                <w:rFonts w:asciiTheme="minorHAnsi" w:hAnsiTheme="minorHAnsi" w:cstheme="minorHAnsi"/>
                <w:sz w:val="22"/>
                <w:szCs w:val="22"/>
              </w:rPr>
              <w:t xml:space="preserve">expozice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Arménského umění s průvodkyní</w:t>
            </w:r>
          </w:p>
          <w:p w:rsidR="00E07D44" w:rsidRDefault="00E07D44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11.10.</w:t>
            </w:r>
          </w:p>
          <w:p w:rsidR="00F914FE" w:rsidRDefault="00F914FE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návštěva </w:t>
            </w:r>
            <w:proofErr w:type="spellStart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Matanadaranu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(Vědecký výzkumný institut arménského písemnictví, kde jsou uloženy a částečně vystaveny arménské rukopisy)</w:t>
            </w:r>
          </w:p>
          <w:p w:rsidR="00F914FE" w:rsidRDefault="00F914FE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12.10.</w:t>
            </w:r>
          </w:p>
          <w:p w:rsidR="00F914FE" w:rsidRDefault="00F914FE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návštěva restaurátorského pracoviště v nové budově </w:t>
            </w:r>
            <w:proofErr w:type="spellStart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Matanadaranu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(prohlídka práce restaurátorů na rukopisech a starých tiscích z Národní knihovny Arménie</w:t>
            </w:r>
            <w:r w:rsidR="00AD4B44">
              <w:rPr>
                <w:rFonts w:asciiTheme="minorHAnsi" w:hAnsiTheme="minorHAnsi" w:cstheme="minorHAnsi"/>
                <w:sz w:val="22"/>
                <w:szCs w:val="22"/>
              </w:rPr>
              <w:t>, výměna zkušeností z oboru restaurování)</w:t>
            </w:r>
          </w:p>
          <w:p w:rsidR="00AD4B44" w:rsidRDefault="00AD4B44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návštěva klášterů v okolí Jerevanu (</w:t>
            </w:r>
            <w:proofErr w:type="spellStart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Ohanavan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Saghmosavan</w:t>
            </w:r>
            <w:proofErr w:type="spellEnd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Amberd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AD4B44" w:rsidRDefault="00AD4B44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</w:t>
            </w:r>
          </w:p>
          <w:p w:rsidR="00AD4B44" w:rsidRPr="0034365D" w:rsidRDefault="00AD4B44" w:rsidP="00E07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návštěva kláštera </w:t>
            </w:r>
            <w:bookmarkStart w:id="0" w:name="_GoBack"/>
            <w:proofErr w:type="spellStart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Khor</w:t>
            </w:r>
            <w:proofErr w:type="spellEnd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Virap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blízkosti arménského národního symbolu – hory </w:t>
            </w:r>
            <w:r w:rsidRPr="0034365D">
              <w:rPr>
                <w:rFonts w:asciiTheme="minorHAnsi" w:hAnsiTheme="minorHAnsi" w:cstheme="minorHAnsi"/>
                <w:i/>
                <w:sz w:val="22"/>
                <w:szCs w:val="22"/>
              </w:rPr>
              <w:t>Ararat</w:t>
            </w:r>
          </w:p>
          <w:p w:rsidR="00AD4B44" w:rsidRDefault="00AD4B44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14.10. - cesta</w:t>
            </w:r>
          </w:p>
          <w:p w:rsidR="00E07D44" w:rsidRPr="004A0D9A" w:rsidRDefault="00E07D44" w:rsidP="00E07D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397CB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 ČR – cesta, NK Arménie – ubytování v rámci reciprocity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397CB0" w:rsidP="00397CB0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7CB0">
              <w:rPr>
                <w:rFonts w:asciiTheme="minorHAnsi" w:hAnsiTheme="minorHAnsi" w:cstheme="minorHAnsi"/>
                <w:sz w:val="22"/>
                <w:szCs w:val="22"/>
              </w:rPr>
              <w:t>výměna zkušeností v oboru restaurování</w:t>
            </w:r>
          </w:p>
          <w:p w:rsidR="00397CB0" w:rsidRPr="00397CB0" w:rsidRDefault="00397CB0" w:rsidP="00397CB0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vzájemné obohacení kultur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Default="00397CB0" w:rsidP="00397CB0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</w:t>
            </w:r>
            <w:r w:rsidR="00594E62">
              <w:rPr>
                <w:rFonts w:asciiTheme="minorHAnsi" w:hAnsiTheme="minorHAnsi" w:cstheme="minorHAnsi"/>
                <w:sz w:val="22"/>
                <w:szCs w:val="22"/>
              </w:rPr>
              <w:t xml:space="preserve"> v Národní knihovně Arménie (prezentace naší práce v OR NK ČR)</w:t>
            </w:r>
          </w:p>
          <w:p w:rsidR="0034365D" w:rsidRDefault="00594E62" w:rsidP="00397CB0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získání nových poznatků v oboru restaurování</w:t>
            </w:r>
          </w:p>
          <w:p w:rsidR="00594E62" w:rsidRPr="00397CB0" w:rsidRDefault="0034365D" w:rsidP="00397CB0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odkazy na odborné články v 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Electronic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Journal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Natural Science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týkající se použití biocidů v restaurování,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Gayne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Eliazyan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vedoucí rest.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odd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594E62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Viz.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výše</w:t>
            </w:r>
            <w:proofErr w:type="gramEnd"/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E62">
              <w:rPr>
                <w:rFonts w:asciiTheme="minorHAnsi" w:hAnsiTheme="minorHAnsi" w:cstheme="minorHAnsi"/>
                <w:sz w:val="22"/>
                <w:szCs w:val="22"/>
              </w:rPr>
              <w:t xml:space="preserve">Knihy o arménském písemnictví, symbolech a architektuře, monografie současného arménského sochaře </w:t>
            </w:r>
            <w:proofErr w:type="spellStart"/>
            <w:r w:rsidR="00594E62">
              <w:rPr>
                <w:rFonts w:asciiTheme="minorHAnsi" w:hAnsiTheme="minorHAnsi" w:cstheme="minorHAnsi"/>
                <w:sz w:val="22"/>
                <w:szCs w:val="22"/>
              </w:rPr>
              <w:t>Hmayak</w:t>
            </w:r>
            <w:proofErr w:type="spellEnd"/>
            <w:r w:rsidR="00594E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94E62">
              <w:rPr>
                <w:rFonts w:asciiTheme="minorHAnsi" w:hAnsiTheme="minorHAnsi" w:cstheme="minorHAnsi"/>
                <w:sz w:val="22"/>
                <w:szCs w:val="22"/>
              </w:rPr>
              <w:t>Bdeyana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2A" w:rsidRDefault="00E61E2A">
      <w:r>
        <w:separator/>
      </w:r>
    </w:p>
  </w:endnote>
  <w:endnote w:type="continuationSeparator" w:id="0">
    <w:p w:rsidR="00E61E2A" w:rsidRDefault="00E6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E07D44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3B89B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2A" w:rsidRDefault="00E61E2A">
      <w:r>
        <w:separator/>
      </w:r>
    </w:p>
  </w:footnote>
  <w:footnote w:type="continuationSeparator" w:id="0">
    <w:p w:rsidR="00E61E2A" w:rsidRDefault="00E6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E07D4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D7857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425D8"/>
    <w:multiLevelType w:val="hybridMultilevel"/>
    <w:tmpl w:val="ADFC3164"/>
    <w:lvl w:ilvl="0" w:tplc="00D08188">
      <w:start w:val="1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A1"/>
    <w:rsid w:val="000242DC"/>
    <w:rsid w:val="0002557C"/>
    <w:rsid w:val="00031E53"/>
    <w:rsid w:val="0006007D"/>
    <w:rsid w:val="00081212"/>
    <w:rsid w:val="000A078D"/>
    <w:rsid w:val="000D5E04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62B17"/>
    <w:rsid w:val="00281DF0"/>
    <w:rsid w:val="00311872"/>
    <w:rsid w:val="0034365D"/>
    <w:rsid w:val="00377A48"/>
    <w:rsid w:val="00397CB0"/>
    <w:rsid w:val="003A11DA"/>
    <w:rsid w:val="003A6044"/>
    <w:rsid w:val="003B0CED"/>
    <w:rsid w:val="003F6DB1"/>
    <w:rsid w:val="004354A3"/>
    <w:rsid w:val="00466446"/>
    <w:rsid w:val="004A0D9A"/>
    <w:rsid w:val="004D7654"/>
    <w:rsid w:val="0054197E"/>
    <w:rsid w:val="00570934"/>
    <w:rsid w:val="00594E62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D4B44"/>
    <w:rsid w:val="00AF2098"/>
    <w:rsid w:val="00B1347E"/>
    <w:rsid w:val="00B331D6"/>
    <w:rsid w:val="00B8010C"/>
    <w:rsid w:val="00B81E7A"/>
    <w:rsid w:val="00BB55A1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07D44"/>
    <w:rsid w:val="00E21964"/>
    <w:rsid w:val="00E4485D"/>
    <w:rsid w:val="00E61E2A"/>
    <w:rsid w:val="00E93CB4"/>
    <w:rsid w:val="00F914FE"/>
    <w:rsid w:val="00F950CF"/>
    <w:rsid w:val="00FA274A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52FB5"/>
  <w15:docId w15:val="{674FA6DC-F8BA-4FCF-8798-A7D38B2B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TAURATORI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A124D-B2D1-4CD8-B793-BD4A46A1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9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2449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restaurátoři</dc:creator>
  <cp:lastModifiedBy>restaurátoři</cp:lastModifiedBy>
  <cp:revision>4</cp:revision>
  <cp:lastPrinted>2019-10-16T08:10:00Z</cp:lastPrinted>
  <dcterms:created xsi:type="dcterms:W3CDTF">2019-10-16T08:10:00Z</dcterms:created>
  <dcterms:modified xsi:type="dcterms:W3CDTF">2019-10-21T07:23:00Z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