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87EB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7" o:title="nklogo_rgb"/>
            <w10:wrap type="topAndBottom"/>
          </v:shape>
        </w:pict>
      </w:r>
    </w:p>
    <w:p w:rsidR="00000000" w:rsidRDefault="00D87EB9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000000" w:rsidRDefault="00D87EB9"/>
    <w:p w:rsidR="00000000" w:rsidRDefault="00D87EB9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000000" w:rsidRDefault="00D87EB9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B" w:rsidRDefault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B" w:rsidRPr="00D87EB9" w:rsidRDefault="007E745B" w:rsidP="007E745B">
            <w:pPr>
              <w:pStyle w:val="Nadpis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D87EB9">
              <w:rPr>
                <w:rFonts w:ascii="Calibri" w:hAnsi="Calibri" w:cs="Calibri"/>
                <w:sz w:val="22"/>
                <w:szCs w:val="22"/>
              </w:rPr>
              <w:t>Lukáš Babka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sz w:val="22"/>
                <w:szCs w:val="22"/>
              </w:rPr>
            </w:pPr>
            <w:r w:rsidRPr="00D87EB9">
              <w:rPr>
                <w:rFonts w:ascii="Calibri" w:hAnsi="Calibri" w:cs="Calibri"/>
                <w:sz w:val="22"/>
                <w:szCs w:val="22"/>
              </w:rPr>
              <w:t>Slovanská knihovna (4.2)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pStyle w:val="Nadpis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87EB9">
              <w:rPr>
                <w:rFonts w:ascii="Calibri" w:hAnsi="Calibri" w:cs="Calibri"/>
                <w:b w:val="0"/>
                <w:bCs/>
                <w:sz w:val="22"/>
                <w:szCs w:val="22"/>
              </w:rPr>
              <w:t>ředitel SK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EB9">
              <w:rPr>
                <w:rFonts w:ascii="Calibri" w:hAnsi="Calibri" w:cs="Calibri"/>
                <w:b/>
                <w:bCs/>
                <w:sz w:val="22"/>
                <w:szCs w:val="22"/>
              </w:rPr>
              <w:t>akvizice polské literatury pro fond SK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EB9">
              <w:rPr>
                <w:rFonts w:ascii="Calibri" w:hAnsi="Calibri" w:cs="Calibri"/>
                <w:b/>
                <w:bCs/>
                <w:sz w:val="22"/>
                <w:szCs w:val="22"/>
              </w:rPr>
              <w:t>Krakov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EB9">
              <w:rPr>
                <w:rFonts w:ascii="Calibri" w:hAnsi="Calibri" w:cs="Calibri"/>
                <w:b/>
                <w:bCs/>
                <w:sz w:val="22"/>
                <w:szCs w:val="22"/>
              </w:rPr>
              <w:t>Polsko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D87EB9">
              <w:rPr>
                <w:rFonts w:ascii="Calibri" w:hAnsi="Calibri" w:cs="Calibri"/>
                <w:b/>
                <w:bCs/>
                <w:sz w:val="22"/>
                <w:szCs w:val="22"/>
              </w:rPr>
              <w:t>25.–28.10.2017</w:t>
            </w:r>
            <w:proofErr w:type="gramEnd"/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87EB9">
              <w:rPr>
                <w:rFonts w:ascii="Calibri" w:hAnsi="Calibri" w:cs="Calibri"/>
                <w:sz w:val="22"/>
                <w:szCs w:val="22"/>
              </w:rPr>
              <w:t>25.10</w:t>
            </w:r>
            <w:proofErr w:type="gramEnd"/>
            <w:r w:rsidRPr="00D87EB9">
              <w:rPr>
                <w:rFonts w:ascii="Calibri" w:hAnsi="Calibri" w:cs="Calibri"/>
                <w:sz w:val="22"/>
                <w:szCs w:val="22"/>
              </w:rPr>
              <w:t>. – cesta Praha–Krakov, nákup literatury v </w:t>
            </w:r>
            <w:proofErr w:type="spellStart"/>
            <w:r w:rsidRPr="00D87EB9">
              <w:rPr>
                <w:rFonts w:ascii="Calibri" w:hAnsi="Calibri" w:cs="Calibri"/>
                <w:sz w:val="22"/>
                <w:szCs w:val="22"/>
              </w:rPr>
              <w:t>krakovskýcgh</w:t>
            </w:r>
            <w:proofErr w:type="spellEnd"/>
            <w:r w:rsidRPr="00D87EB9">
              <w:rPr>
                <w:rFonts w:ascii="Calibri" w:hAnsi="Calibri" w:cs="Calibri"/>
                <w:sz w:val="22"/>
                <w:szCs w:val="22"/>
              </w:rPr>
              <w:t xml:space="preserve"> knihkupectvích a muzeích</w:t>
            </w:r>
          </w:p>
          <w:p w:rsidR="007E745B" w:rsidRPr="00D87EB9" w:rsidRDefault="007E745B" w:rsidP="007E74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87EB9">
              <w:rPr>
                <w:rFonts w:ascii="Calibri" w:hAnsi="Calibri" w:cs="Calibri"/>
                <w:sz w:val="22"/>
                <w:szCs w:val="22"/>
              </w:rPr>
              <w:t>26.10</w:t>
            </w:r>
            <w:proofErr w:type="gramEnd"/>
            <w:r w:rsidRPr="00D87EB9">
              <w:rPr>
                <w:rFonts w:ascii="Calibri" w:hAnsi="Calibri" w:cs="Calibri"/>
                <w:sz w:val="22"/>
                <w:szCs w:val="22"/>
              </w:rPr>
              <w:t>. a 27.10. – účast na 21. mezinárodním knižním veletrhu v Krakově, akvizice literatury pro fond SK</w:t>
            </w:r>
          </w:p>
          <w:p w:rsidR="007E745B" w:rsidRPr="00D87EB9" w:rsidRDefault="007E745B" w:rsidP="007E745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D87EB9">
              <w:rPr>
                <w:rFonts w:ascii="Calibri" w:hAnsi="Calibri" w:cs="Calibri"/>
                <w:sz w:val="22"/>
                <w:szCs w:val="22"/>
              </w:rPr>
              <w:t>28.10</w:t>
            </w:r>
            <w:proofErr w:type="gramEnd"/>
            <w:r w:rsidRPr="00D87EB9">
              <w:rPr>
                <w:rFonts w:ascii="Calibri" w:hAnsi="Calibri" w:cs="Calibri"/>
                <w:sz w:val="22"/>
                <w:szCs w:val="22"/>
              </w:rPr>
              <w:t>. – cesta Krakov–Praha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sz w:val="22"/>
                <w:szCs w:val="22"/>
              </w:rPr>
            </w:pPr>
            <w:r w:rsidRPr="00032367">
              <w:rPr>
                <w:rFonts w:ascii="Calibri" w:hAnsi="Calibri"/>
                <w:sz w:val="22"/>
              </w:rPr>
              <w:t>Mykhaylo Fesenko</w:t>
            </w:r>
            <w:r w:rsidRPr="00032367">
              <w:rPr>
                <w:rFonts w:ascii="Calibri" w:hAnsi="Calibri"/>
                <w:sz w:val="22"/>
              </w:rPr>
              <w:t xml:space="preserve"> (4.2.1 - </w:t>
            </w:r>
            <w:r w:rsidRPr="00032367">
              <w:rPr>
                <w:rFonts w:ascii="Calibri" w:hAnsi="Calibri"/>
                <w:sz w:val="22"/>
              </w:rPr>
              <w:t>oddělení doplňování fondu SK</w:t>
            </w:r>
            <w:r w:rsidRPr="00032367">
              <w:rPr>
                <w:rFonts w:ascii="Calibri" w:hAnsi="Calibri"/>
                <w:sz w:val="22"/>
              </w:rPr>
              <w:t>)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sz w:val="22"/>
                <w:szCs w:val="22"/>
              </w:rPr>
            </w:pPr>
            <w:r w:rsidRPr="00D87EB9">
              <w:rPr>
                <w:rFonts w:ascii="Calibri" w:hAnsi="Calibri" w:cs="Calibri"/>
                <w:sz w:val="22"/>
                <w:szCs w:val="22"/>
              </w:rPr>
              <w:t>NK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D87EB9">
              <w:rPr>
                <w:rFonts w:ascii="Calibri" w:hAnsi="Calibri" w:cs="Calibri"/>
                <w:sz w:val="22"/>
                <w:szCs w:val="22"/>
              </w:rPr>
              <w:t>akvizice polské literatury pro fond SK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sz w:val="22"/>
                <w:szCs w:val="22"/>
              </w:rPr>
            </w:pPr>
            <w:r w:rsidRPr="00D87EB9">
              <w:rPr>
                <w:rFonts w:ascii="Calibri" w:hAnsi="Calibri" w:cs="Calibri"/>
                <w:sz w:val="22"/>
                <w:szCs w:val="22"/>
              </w:rPr>
              <w:t>zakoupeno 247 svazků dokumentů, darem získáno cca 5 svazků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87EB9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sz w:val="22"/>
                <w:szCs w:val="22"/>
              </w:rPr>
            </w:pPr>
            <w:r w:rsidRPr="00D87EB9">
              <w:rPr>
                <w:rFonts w:ascii="Calibri" w:hAnsi="Calibri" w:cs="Calibri"/>
                <w:sz w:val="22"/>
                <w:szCs w:val="22"/>
              </w:rPr>
              <w:t xml:space="preserve">247 svazků </w:t>
            </w:r>
            <w:r w:rsidRPr="00D87EB9">
              <w:rPr>
                <w:rFonts w:ascii="Calibri" w:hAnsi="Calibri" w:cs="Calibri"/>
                <w:sz w:val="22"/>
                <w:szCs w:val="22"/>
              </w:rPr>
              <w:t xml:space="preserve">zakoupených </w:t>
            </w:r>
            <w:r w:rsidRPr="00D87EB9">
              <w:rPr>
                <w:rFonts w:ascii="Calibri" w:hAnsi="Calibri" w:cs="Calibri"/>
                <w:sz w:val="22"/>
                <w:szCs w:val="22"/>
              </w:rPr>
              <w:t xml:space="preserve">dokumentů, cca 5 </w:t>
            </w:r>
            <w:r w:rsidRPr="00D87EB9">
              <w:rPr>
                <w:rFonts w:ascii="Calibri" w:hAnsi="Calibri" w:cs="Calibri"/>
                <w:sz w:val="22"/>
                <w:szCs w:val="22"/>
              </w:rPr>
              <w:t>knižních darů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Pr="00D87EB9" w:rsidRDefault="007E745B" w:rsidP="007E745B">
            <w:pPr>
              <w:rPr>
                <w:rFonts w:ascii="Calibri" w:hAnsi="Calibri" w:cs="Calibri"/>
                <w:sz w:val="22"/>
                <w:szCs w:val="22"/>
              </w:rPr>
            </w:pPr>
            <w:r w:rsidRPr="00D87EB9">
              <w:rPr>
                <w:rFonts w:ascii="Calibri" w:hAnsi="Calibri" w:cs="Calibri"/>
                <w:sz w:val="22"/>
                <w:szCs w:val="22"/>
              </w:rPr>
              <w:t>1. 11. 2017</w:t>
            </w: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</w:p>
        </w:tc>
      </w:tr>
      <w:tr w:rsidR="007E745B" w:rsidTr="007E745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B" w:rsidRDefault="007E745B" w:rsidP="007E745B">
            <w:pPr>
              <w:rPr>
                <w:rFonts w:ascii="Calibri" w:hAnsi="Calibri"/>
                <w:sz w:val="22"/>
              </w:rPr>
            </w:pPr>
          </w:p>
        </w:tc>
      </w:tr>
      <w:tr w:rsid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B" w:rsidRDefault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B" w:rsidRDefault="007E745B">
            <w:pPr>
              <w:rPr>
                <w:rFonts w:ascii="Calibri" w:hAnsi="Calibri"/>
                <w:sz w:val="22"/>
              </w:rPr>
            </w:pPr>
          </w:p>
        </w:tc>
      </w:tr>
      <w:tr w:rsidR="007E74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B" w:rsidRDefault="007E745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B" w:rsidRDefault="007E745B">
            <w:pPr>
              <w:rPr>
                <w:rFonts w:ascii="Calibri" w:hAnsi="Calibri"/>
                <w:sz w:val="22"/>
              </w:rPr>
            </w:pPr>
          </w:p>
        </w:tc>
      </w:tr>
    </w:tbl>
    <w:p w:rsidR="00000000" w:rsidRDefault="00D87EB9"/>
    <w:p w:rsidR="00000000" w:rsidRDefault="00D87EB9"/>
    <w:p w:rsidR="00D87EB9" w:rsidRDefault="00D87EB9">
      <w:bookmarkStart w:id="0" w:name="_GoBack"/>
      <w:bookmarkEnd w:id="0"/>
    </w:p>
    <w:sectPr w:rsidR="00D87EB9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B9" w:rsidRDefault="00D87EB9">
      <w:r>
        <w:separator/>
      </w:r>
    </w:p>
  </w:endnote>
  <w:endnote w:type="continuationSeparator" w:id="0">
    <w:p w:rsidR="00D87EB9" w:rsidRDefault="00D8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87EB9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</w:t>
    </w:r>
    <w:r>
      <w:rPr>
        <w:rFonts w:ascii="Calibri" w:hAnsi="Calibri"/>
        <w:sz w:val="24"/>
      </w:rPr>
      <w:t>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B9" w:rsidRDefault="00D87EB9">
      <w:r>
        <w:separator/>
      </w:r>
    </w:p>
  </w:footnote>
  <w:footnote w:type="continuationSeparator" w:id="0">
    <w:p w:rsidR="00D87EB9" w:rsidRDefault="00D8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45B"/>
    <w:rsid w:val="007E745B"/>
    <w:rsid w:val="00D10BB4"/>
    <w:rsid w:val="00D87EB9"/>
    <w:rsid w:val="00E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E745B"/>
    <w:rPr>
      <w:b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7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(7)</Template>
  <TotalTime>74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Babka Lukáš</dc:creator>
  <cp:lastModifiedBy>Babka Lukáš</cp:lastModifiedBy>
  <cp:revision>2</cp:revision>
  <cp:lastPrinted>2017-11-01T13:03:00Z</cp:lastPrinted>
  <dcterms:created xsi:type="dcterms:W3CDTF">2017-11-01T13:01:00Z</dcterms:created>
  <dcterms:modified xsi:type="dcterms:W3CDTF">2017-11-01T14:15:00Z</dcterms:modified>
</cp:coreProperties>
</file>