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C7" w:rsidRDefault="001916AA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C7" w:rsidRDefault="001916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AA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E670C7" w:rsidRDefault="00E670C7"/>
    <w:p w:rsidR="00E670C7" w:rsidRDefault="00E670C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E670C7" w:rsidRDefault="00E670C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5457AA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 w:rsidP="001C678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HHF 5.3.2 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Pr="001C678A" w:rsidRDefault="001C678A" w:rsidP="001C678A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</w:rPr>
            </w:pPr>
            <w:r w:rsidRPr="001C678A">
              <w:rPr>
                <w:rFonts w:ascii="Calibri" w:hAnsi="Calibri"/>
                <w:b w:val="0"/>
                <w:sz w:val="22"/>
              </w:rPr>
              <w:t>hudební oddělení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Účast na kongresu hudebních knihovníků IAML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 w:rsidP="001C678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Krakov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Polsko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14. – </w:t>
            </w:r>
            <w:proofErr w:type="gramStart"/>
            <w:r>
              <w:rPr>
                <w:rFonts w:ascii="Calibri" w:hAnsi="Calibri"/>
                <w:b/>
                <w:sz w:val="22"/>
              </w:rPr>
              <w:t>21.7.2019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1C678A" w:rsidP="0033125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14.7. příjezd</w:t>
            </w:r>
            <w:proofErr w:type="gramEnd"/>
            <w:r>
              <w:rPr>
                <w:rFonts w:ascii="Calibri" w:hAnsi="Calibri"/>
                <w:sz w:val="22"/>
              </w:rPr>
              <w:t xml:space="preserve"> do Krakova, registrace, účas</w:t>
            </w:r>
            <w:r w:rsidR="00331255">
              <w:rPr>
                <w:rFonts w:ascii="Calibri" w:hAnsi="Calibri"/>
                <w:sz w:val="22"/>
              </w:rPr>
              <w:t>t</w:t>
            </w:r>
            <w:r>
              <w:rPr>
                <w:rFonts w:ascii="Calibri" w:hAnsi="Calibri"/>
                <w:sz w:val="22"/>
              </w:rPr>
              <w:t xml:space="preserve"> na zahajovacím večeru</w:t>
            </w:r>
          </w:p>
          <w:p w:rsidR="00244A08" w:rsidRDefault="00244A08" w:rsidP="0033125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15.7</w:t>
            </w:r>
            <w:proofErr w:type="gramEnd"/>
            <w:r>
              <w:rPr>
                <w:rFonts w:ascii="Calibri" w:hAnsi="Calibri"/>
                <w:sz w:val="22"/>
              </w:rPr>
              <w:t>. – 20.7. účast na zasedáních a pracovních skupinách</w:t>
            </w:r>
            <w:r w:rsidR="008A5B42">
              <w:rPr>
                <w:rFonts w:ascii="Calibri" w:hAnsi="Calibri"/>
                <w:sz w:val="22"/>
              </w:rPr>
              <w:t>, prohlídka Krakova</w:t>
            </w:r>
          </w:p>
          <w:p w:rsidR="00370E93" w:rsidRDefault="00370E93" w:rsidP="0033125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21.7</w:t>
            </w:r>
            <w:proofErr w:type="gramEnd"/>
            <w:r>
              <w:rPr>
                <w:rFonts w:ascii="Calibri" w:hAnsi="Calibri"/>
                <w:sz w:val="22"/>
              </w:rPr>
              <w:t xml:space="preserve">. – </w:t>
            </w:r>
            <w:r w:rsidR="008A5B42">
              <w:rPr>
                <w:rFonts w:ascii="Calibri" w:hAnsi="Calibri"/>
                <w:sz w:val="22"/>
              </w:rPr>
              <w:t xml:space="preserve">příjezd 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do Prahy</w:t>
            </w:r>
          </w:p>
          <w:p w:rsidR="00244A08" w:rsidRDefault="00244A08" w:rsidP="00331255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33125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Štefánia Demská, Hana Borková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33125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DKRVO 0134</w:t>
            </w:r>
          </w:p>
        </w:tc>
      </w:tr>
      <w:tr w:rsidR="00E670C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EF" w:rsidRDefault="00331255" w:rsidP="00370E93">
            <w:pPr>
              <w:jc w:val="both"/>
              <w:rPr>
                <w:rFonts w:ascii="Calibri" w:hAnsi="Calibri"/>
                <w:sz w:val="22"/>
              </w:rPr>
            </w:pPr>
            <w:r w:rsidRPr="00C73A47">
              <w:rPr>
                <w:sz w:val="22"/>
                <w:szCs w:val="22"/>
              </w:rPr>
              <w:t>Aktivní účast na kongresu IAML, konzultace s pracovníky hudebních knihoven, navázání pracovních kontaktů</w:t>
            </w:r>
            <w:r>
              <w:rPr>
                <w:sz w:val="22"/>
                <w:szCs w:val="22"/>
              </w:rPr>
              <w:t>, konzultace</w:t>
            </w:r>
            <w:r w:rsidR="00370E93">
              <w:rPr>
                <w:sz w:val="22"/>
                <w:szCs w:val="22"/>
              </w:rPr>
              <w:t xml:space="preserve"> ohledně kongresu 2020 v Praze. 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55" w:rsidRDefault="0033125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zasedáních dle programu:</w:t>
            </w:r>
          </w:p>
          <w:p w:rsidR="00E670C7" w:rsidRPr="00A65CEF" w:rsidRDefault="0033125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Přednesení referátu</w:t>
            </w:r>
            <w:r w:rsidR="00A65CEF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A65CEF">
              <w:rPr>
                <w:rFonts w:ascii="Calibri" w:hAnsi="Calibri"/>
                <w:i/>
                <w:sz w:val="22"/>
              </w:rPr>
              <w:t xml:space="preserve">Sbírka historických hudebních nahrávek v hudebním </w:t>
            </w:r>
            <w:r w:rsidR="00A65CEF">
              <w:rPr>
                <w:rFonts w:ascii="Calibri" w:hAnsi="Calibri"/>
                <w:i/>
                <w:sz w:val="22"/>
              </w:rPr>
              <w:t xml:space="preserve">oddělení NK ČR </w:t>
            </w:r>
            <w:r w:rsidR="00A65CEF">
              <w:rPr>
                <w:rFonts w:ascii="Calibri" w:hAnsi="Calibri"/>
                <w:sz w:val="22"/>
              </w:rPr>
              <w:t>(spolu s Hanou Borkovou)</w:t>
            </w:r>
          </w:p>
          <w:p w:rsidR="00331255" w:rsidRPr="00331255" w:rsidRDefault="00331255" w:rsidP="00331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331255">
              <w:rPr>
                <w:sz w:val="22"/>
                <w:szCs w:val="22"/>
              </w:rPr>
              <w:t xml:space="preserve">ednání se spolupracovníky RISM </w:t>
            </w:r>
            <w:r w:rsidR="00244A08">
              <w:rPr>
                <w:sz w:val="22"/>
                <w:szCs w:val="22"/>
              </w:rPr>
              <w:t>, účast na zasedání</w:t>
            </w:r>
            <w:r w:rsidRPr="00331255">
              <w:rPr>
                <w:sz w:val="22"/>
                <w:szCs w:val="22"/>
              </w:rPr>
              <w:t xml:space="preserve"> „</w:t>
            </w:r>
            <w:proofErr w:type="spellStart"/>
            <w:r w:rsidRPr="00331255">
              <w:rPr>
                <w:sz w:val="22"/>
                <w:szCs w:val="22"/>
              </w:rPr>
              <w:t>advisory</w:t>
            </w:r>
            <w:proofErr w:type="spellEnd"/>
            <w:r w:rsidRPr="00331255">
              <w:rPr>
                <w:sz w:val="22"/>
                <w:szCs w:val="22"/>
              </w:rPr>
              <w:t xml:space="preserve"> </w:t>
            </w:r>
            <w:proofErr w:type="spellStart"/>
            <w:r w:rsidRPr="00331255">
              <w:rPr>
                <w:sz w:val="22"/>
                <w:szCs w:val="22"/>
              </w:rPr>
              <w:t>commitee</w:t>
            </w:r>
            <w:proofErr w:type="spellEnd"/>
            <w:r w:rsidRPr="00331255">
              <w:rPr>
                <w:sz w:val="22"/>
                <w:szCs w:val="22"/>
              </w:rPr>
              <w:t xml:space="preserve">“ (program </w:t>
            </w:r>
            <w:proofErr w:type="spellStart"/>
            <w:r w:rsidRPr="00331255">
              <w:rPr>
                <w:sz w:val="22"/>
                <w:szCs w:val="22"/>
              </w:rPr>
              <w:t>Muscat</w:t>
            </w:r>
            <w:proofErr w:type="spellEnd"/>
            <w:r w:rsidRPr="00331255">
              <w:rPr>
                <w:sz w:val="22"/>
                <w:szCs w:val="22"/>
              </w:rPr>
              <w:t xml:space="preserve">, zpřístupnění OPAC, zpracování tištěných pramenů, </w:t>
            </w:r>
            <w:r w:rsidR="001916AA">
              <w:rPr>
                <w:sz w:val="22"/>
                <w:szCs w:val="22"/>
              </w:rPr>
              <w:t xml:space="preserve">zejména zpracování vázaných konvolutů, možnost </w:t>
            </w:r>
            <w:r w:rsidRPr="00331255">
              <w:rPr>
                <w:sz w:val="22"/>
                <w:szCs w:val="22"/>
              </w:rPr>
              <w:t>tvorb</w:t>
            </w:r>
            <w:r w:rsidR="001916AA">
              <w:rPr>
                <w:sz w:val="22"/>
                <w:szCs w:val="22"/>
              </w:rPr>
              <w:t>y</w:t>
            </w:r>
            <w:r w:rsidRPr="00331255">
              <w:rPr>
                <w:sz w:val="22"/>
                <w:szCs w:val="22"/>
              </w:rPr>
              <w:t xml:space="preserve"> tematických katalogů sbírkových celků, </w:t>
            </w:r>
            <w:r>
              <w:rPr>
                <w:sz w:val="22"/>
                <w:szCs w:val="22"/>
              </w:rPr>
              <w:t xml:space="preserve">zpřístupnění pro výzkum </w:t>
            </w:r>
            <w:r w:rsidRPr="00331255">
              <w:rPr>
                <w:sz w:val="22"/>
                <w:szCs w:val="22"/>
              </w:rPr>
              <w:t xml:space="preserve">ad.). Informace: </w:t>
            </w:r>
            <w:hyperlink r:id="rId8" w:history="1">
              <w:r w:rsidRPr="00331255">
                <w:rPr>
                  <w:color w:val="0563C1"/>
                  <w:sz w:val="22"/>
                  <w:szCs w:val="22"/>
                  <w:u w:val="single"/>
                </w:rPr>
                <w:t>www.rism.info</w:t>
              </w:r>
            </w:hyperlink>
          </w:p>
          <w:p w:rsidR="00331255" w:rsidRPr="00331255" w:rsidRDefault="00331255" w:rsidP="00331255">
            <w:pPr>
              <w:rPr>
                <w:sz w:val="22"/>
                <w:szCs w:val="22"/>
              </w:rPr>
            </w:pPr>
            <w:r w:rsidRPr="00331255">
              <w:rPr>
                <w:sz w:val="22"/>
                <w:szCs w:val="22"/>
              </w:rPr>
              <w:t>Účast na pracovní skupině komise pro copyright</w:t>
            </w:r>
            <w:r w:rsidR="00A65CEF">
              <w:rPr>
                <w:sz w:val="22"/>
                <w:szCs w:val="22"/>
              </w:rPr>
              <w:t>, vyslechnutí referát</w:t>
            </w:r>
            <w:r w:rsidR="00244A08">
              <w:rPr>
                <w:sz w:val="22"/>
                <w:szCs w:val="22"/>
              </w:rPr>
              <w:t>ů</w:t>
            </w:r>
            <w:r w:rsidR="00A65CEF">
              <w:rPr>
                <w:sz w:val="22"/>
                <w:szCs w:val="22"/>
              </w:rPr>
              <w:t xml:space="preserve"> v sekci vědeckých knihoven, RISM, RILM</w:t>
            </w:r>
            <w:r w:rsidRPr="00331255">
              <w:rPr>
                <w:sz w:val="22"/>
                <w:szCs w:val="22"/>
              </w:rPr>
              <w:t>.</w:t>
            </w:r>
          </w:p>
          <w:p w:rsidR="00370E93" w:rsidRDefault="00331255" w:rsidP="00370E93">
            <w:pPr>
              <w:jc w:val="both"/>
              <w:rPr>
                <w:sz w:val="22"/>
                <w:szCs w:val="22"/>
              </w:rPr>
            </w:pPr>
            <w:r w:rsidRPr="00331255">
              <w:rPr>
                <w:sz w:val="22"/>
                <w:szCs w:val="22"/>
              </w:rPr>
              <w:t>Jednání s výborem mezinárodní asociace IAML o konání konference IAML v Praze v roce 2020.</w:t>
            </w:r>
            <w:r w:rsidR="00370E93">
              <w:rPr>
                <w:sz w:val="22"/>
                <w:szCs w:val="22"/>
              </w:rPr>
              <w:t xml:space="preserve"> Seznámení s místy konání kongresu a doprovodného programu.</w:t>
            </w:r>
          </w:p>
          <w:p w:rsidR="00A65CEF" w:rsidRDefault="00A65CEF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55" w:rsidRDefault="00F40359" w:rsidP="00331255">
            <w:pPr>
              <w:rPr>
                <w:rFonts w:ascii="Calibri" w:hAnsi="Calibri"/>
                <w:sz w:val="22"/>
              </w:rPr>
            </w:pPr>
            <w:hyperlink r:id="rId9" w:history="1">
              <w:r w:rsidR="00331255" w:rsidRPr="009F28B8">
                <w:rPr>
                  <w:rStyle w:val="Hypertextovodkaz"/>
                  <w:rFonts w:ascii="Calibri" w:hAnsi="Calibri"/>
                  <w:sz w:val="22"/>
                </w:rPr>
                <w:t>https://iaml2019.confer.uj.edu.pl</w:t>
              </w:r>
            </w:hyperlink>
          </w:p>
          <w:p w:rsidR="00A65CEF" w:rsidRDefault="00331255" w:rsidP="00A65CE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jednání probíhala v několika sekcích, dle přiloženého programu</w:t>
            </w:r>
            <w:r w:rsidR="00A65CEF">
              <w:rPr>
                <w:rFonts w:ascii="Calibri" w:hAnsi="Calibri"/>
                <w:sz w:val="22"/>
              </w:rPr>
              <w:t xml:space="preserve">. </w:t>
            </w:r>
            <w:r w:rsidR="001916AA">
              <w:rPr>
                <w:rFonts w:ascii="Calibri" w:hAnsi="Calibri"/>
                <w:sz w:val="22"/>
              </w:rPr>
              <w:t>Jednání bylo mnoho,</w:t>
            </w:r>
            <w:r w:rsidR="00244A08">
              <w:rPr>
                <w:rFonts w:ascii="Calibri" w:hAnsi="Calibri"/>
                <w:sz w:val="22"/>
              </w:rPr>
              <w:t xml:space="preserve"> ale</w:t>
            </w:r>
            <w:r w:rsidR="001916AA">
              <w:rPr>
                <w:rFonts w:ascii="Calibri" w:hAnsi="Calibri"/>
                <w:sz w:val="22"/>
              </w:rPr>
              <w:t xml:space="preserve"> díky tomu, že vše probíhalo v luxusním prostředí univerzitního centra, které je vybaveno veškerou technikou, má mnoho sálů různých velikostí, se dalo vybrat i z více zasedání. </w:t>
            </w:r>
            <w:r w:rsidR="00A65CEF">
              <w:rPr>
                <w:rFonts w:ascii="Calibri" w:hAnsi="Calibri"/>
                <w:sz w:val="22"/>
              </w:rPr>
              <w:t>Hostitelé připravili pro účastníky kongresu tři koncerty v historických prostorách Krakova a výlety dle výběru daného při přihlášení na kongres, zvolila jsem „Hudební Krakov“.</w:t>
            </w:r>
          </w:p>
          <w:p w:rsidR="00A65CEF" w:rsidRDefault="00A65CEF" w:rsidP="00A65CE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A65CEF" w:rsidP="00A65CE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Propagační brožury, nakladatelské katalogy polských vydavatelských firem – uloženo a využíváno v hudebním oddělení NK ČR</w:t>
            </w: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  <w:tr w:rsidR="00E670C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C7" w:rsidRDefault="00E670C7">
            <w:pPr>
              <w:rPr>
                <w:rFonts w:ascii="Calibri" w:hAnsi="Calibri"/>
                <w:sz w:val="22"/>
              </w:rPr>
            </w:pPr>
          </w:p>
        </w:tc>
      </w:tr>
    </w:tbl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/>
    <w:p w:rsidR="00E670C7" w:rsidRDefault="00E670C7">
      <w:pPr>
        <w:pStyle w:val="Zhlav"/>
        <w:tabs>
          <w:tab w:val="clear" w:pos="4536"/>
          <w:tab w:val="clear" w:pos="9072"/>
        </w:tabs>
      </w:pPr>
    </w:p>
    <w:sectPr w:rsidR="00E670C7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59" w:rsidRDefault="00F40359">
      <w:r>
        <w:separator/>
      </w:r>
    </w:p>
  </w:endnote>
  <w:endnote w:type="continuationSeparator" w:id="0">
    <w:p w:rsidR="00F40359" w:rsidRDefault="00F4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C7" w:rsidRDefault="00E670C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59" w:rsidRDefault="00F40359">
      <w:r>
        <w:separator/>
      </w:r>
    </w:p>
  </w:footnote>
  <w:footnote w:type="continuationSeparator" w:id="0">
    <w:p w:rsidR="00F40359" w:rsidRDefault="00F4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A"/>
    <w:rsid w:val="001916AA"/>
    <w:rsid w:val="001C678A"/>
    <w:rsid w:val="00244A08"/>
    <w:rsid w:val="00331255"/>
    <w:rsid w:val="00370E93"/>
    <w:rsid w:val="005457AA"/>
    <w:rsid w:val="0078729C"/>
    <w:rsid w:val="007C083D"/>
    <w:rsid w:val="008A5B42"/>
    <w:rsid w:val="00A65AC2"/>
    <w:rsid w:val="00A65CEF"/>
    <w:rsid w:val="00CE11CE"/>
    <w:rsid w:val="00D92DB4"/>
    <w:rsid w:val="00E670C7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0F1D"/>
  <w15:chartTrackingRefBased/>
  <w15:docId w15:val="{CDBA2622-E9AC-4445-B2BE-EBABA06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3312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E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m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aml2019.confer.uj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%20Krakov%20Zuza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Krakov Zuzana</Template>
  <TotalTime>62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Petrášková Zuzana</dc:creator>
  <cp:keywords/>
  <cp:lastModifiedBy>Petrášková Zuzana</cp:lastModifiedBy>
  <cp:revision>4</cp:revision>
  <cp:lastPrinted>2019-08-13T07:21:00Z</cp:lastPrinted>
  <dcterms:created xsi:type="dcterms:W3CDTF">2019-08-12T12:03:00Z</dcterms:created>
  <dcterms:modified xsi:type="dcterms:W3CDTF">2019-08-13T09:09:00Z</dcterms:modified>
</cp:coreProperties>
</file>