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Mgr. Jindřich Marek, Ph.D.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CF0A8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1.5.1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A822C4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Oddělení rukopisů a starých tisků – odborný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4762B0" w:rsidP="008D3D5A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studium rukopisů v</w:t>
            </w:r>
            <w:r w:rsidR="008D3D5A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 Bavorské státní knihovně v Mnichově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8D3D5A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München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8D3D5A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  <w:bookmarkStart w:id="0" w:name="_GoBack"/>
        <w:bookmarkEnd w:id="0"/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8D3D5A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8</w:t>
            </w:r>
            <w:r w:rsidR="00AA7BF2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.–</w:t>
            </w:r>
            <w:r w:rsidR="004762B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11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6.</w:t>
            </w:r>
            <w:r w:rsidR="004D2F58" w:rsidRPr="00181F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201</w:t>
            </w: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Default="008D3D5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8. 6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8D3D5A" w:rsidRDefault="008D3D5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cesta z Prahy do Mnichova</w:t>
            </w:r>
          </w:p>
          <w:p w:rsidR="00126017" w:rsidRDefault="009B1A7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9</w:t>
            </w:r>
            <w:r w:rsidR="008D3D5A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3C0CE5" w:rsidRPr="003C0CE5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8D3D5A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D3D5A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  <w:p w:rsidR="004762B0" w:rsidRPr="00181F80" w:rsidRDefault="004762B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8D3D5A" w:rsidRPr="008D3D5A">
              <w:rPr>
                <w:rFonts w:asciiTheme="minorHAnsi" w:hAnsiTheme="minorHAnsi" w:cstheme="minorHAnsi"/>
                <w:sz w:val="21"/>
                <w:szCs w:val="21"/>
              </w:rPr>
              <w:t>v Bavorské státní knihovně v Mnichově</w:t>
            </w:r>
          </w:p>
          <w:p w:rsidR="004D2F58" w:rsidRDefault="008D3D5A" w:rsidP="0084679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11. 6</w:t>
            </w:r>
            <w:r w:rsidR="004762B0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4762B0" w:rsidRPr="00181F80" w:rsidRDefault="008D3D5A" w:rsidP="0048127C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cesta z Mnichova do Prahy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3C0CE5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3C0CE5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8D3D5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VaV 0132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B3613E" w:rsidRPr="00181F80" w:rsidRDefault="00B31336" w:rsidP="00A4064C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Studium rukopisů </w:t>
            </w:r>
            <w:r w:rsidR="00A4064C" w:rsidRPr="008D3D5A">
              <w:rPr>
                <w:rFonts w:asciiTheme="minorHAnsi" w:hAnsiTheme="minorHAnsi" w:cstheme="minorHAnsi"/>
                <w:sz w:val="21"/>
                <w:szCs w:val="21"/>
              </w:rPr>
              <w:t>v Bavorské státní knihovně v Mnichově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A4064C">
              <w:rPr>
                <w:rFonts w:asciiTheme="minorHAnsi" w:hAnsiTheme="minorHAnsi" w:cstheme="minorHAnsi"/>
                <w:sz w:val="21"/>
                <w:szCs w:val="21"/>
              </w:rPr>
              <w:t>Výzkum se zaměřil na kodex, který podle domněnky badatelů zveřejněné v odborné literatuře pochází z knihovny Václava Korandy ml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A4064C">
              <w:rPr>
                <w:rFonts w:asciiTheme="minorHAnsi" w:hAnsiTheme="minorHAnsi" w:cstheme="minorHAnsi"/>
                <w:sz w:val="21"/>
                <w:szCs w:val="21"/>
              </w:rPr>
              <w:t xml:space="preserve"> Bylo prokázáno, že ve skutečnosti byl majitelem rukopisu někdo jiný. Vedle toho byly zkoumány další bohemikální rukopisy uložené v mnichovské sbírce.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226A8F" w:rsidRPr="00181F80" w:rsidRDefault="004D2F58" w:rsidP="00B31336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 byly splněny.</w:t>
            </w:r>
            <w:r w:rsidR="00295C92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8D3D5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25. 6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>. 201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5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C531FF" w:rsidRPr="00181F80" w:rsidRDefault="00C531FF">
      <w:pPr>
        <w:rPr>
          <w:sz w:val="21"/>
          <w:szCs w:val="21"/>
          <w:lang w:val="en-GB"/>
        </w:rPr>
      </w:pPr>
    </w:p>
    <w:sectPr w:rsidR="00C531FF" w:rsidRPr="00181F8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4A" w:rsidRDefault="0076154A">
      <w:r>
        <w:separator/>
      </w:r>
    </w:p>
  </w:endnote>
  <w:endnote w:type="continuationSeparator" w:id="0">
    <w:p w:rsidR="0076154A" w:rsidRDefault="0076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C406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4A" w:rsidRDefault="0076154A">
      <w:r>
        <w:separator/>
      </w:r>
    </w:p>
  </w:footnote>
  <w:footnote w:type="continuationSeparator" w:id="0">
    <w:p w:rsidR="0076154A" w:rsidRDefault="00761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C71599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34F2"/>
    <w:rsid w:val="000242DC"/>
    <w:rsid w:val="00031E53"/>
    <w:rsid w:val="0006007D"/>
    <w:rsid w:val="00081212"/>
    <w:rsid w:val="00126017"/>
    <w:rsid w:val="00131B88"/>
    <w:rsid w:val="001412F2"/>
    <w:rsid w:val="001472E1"/>
    <w:rsid w:val="00153BB3"/>
    <w:rsid w:val="00167FCD"/>
    <w:rsid w:val="00171E27"/>
    <w:rsid w:val="00173F5E"/>
    <w:rsid w:val="00181F80"/>
    <w:rsid w:val="001925D6"/>
    <w:rsid w:val="001B1E3A"/>
    <w:rsid w:val="001C6564"/>
    <w:rsid w:val="00226A8F"/>
    <w:rsid w:val="00277E25"/>
    <w:rsid w:val="00281DF0"/>
    <w:rsid w:val="00285B8B"/>
    <w:rsid w:val="00295C92"/>
    <w:rsid w:val="00311872"/>
    <w:rsid w:val="00344323"/>
    <w:rsid w:val="00377A48"/>
    <w:rsid w:val="003A11DA"/>
    <w:rsid w:val="003C0CE5"/>
    <w:rsid w:val="003F7AC5"/>
    <w:rsid w:val="004354A3"/>
    <w:rsid w:val="00466446"/>
    <w:rsid w:val="004762B0"/>
    <w:rsid w:val="0048127C"/>
    <w:rsid w:val="004A0D9A"/>
    <w:rsid w:val="004D2F58"/>
    <w:rsid w:val="0052438D"/>
    <w:rsid w:val="0054197E"/>
    <w:rsid w:val="00570934"/>
    <w:rsid w:val="00595F10"/>
    <w:rsid w:val="005A21CE"/>
    <w:rsid w:val="005C5C7F"/>
    <w:rsid w:val="005E1E28"/>
    <w:rsid w:val="006019DC"/>
    <w:rsid w:val="0062637D"/>
    <w:rsid w:val="0063054A"/>
    <w:rsid w:val="006319B3"/>
    <w:rsid w:val="00642CDF"/>
    <w:rsid w:val="00694270"/>
    <w:rsid w:val="006B0475"/>
    <w:rsid w:val="0074653D"/>
    <w:rsid w:val="0076154A"/>
    <w:rsid w:val="00795BD8"/>
    <w:rsid w:val="00813BDE"/>
    <w:rsid w:val="0084679C"/>
    <w:rsid w:val="00850342"/>
    <w:rsid w:val="00882BFC"/>
    <w:rsid w:val="008A5B5C"/>
    <w:rsid w:val="008D3D5A"/>
    <w:rsid w:val="008E50B7"/>
    <w:rsid w:val="009141A1"/>
    <w:rsid w:val="009161BC"/>
    <w:rsid w:val="009536C6"/>
    <w:rsid w:val="00957000"/>
    <w:rsid w:val="00967314"/>
    <w:rsid w:val="009931D1"/>
    <w:rsid w:val="009A2DF3"/>
    <w:rsid w:val="009B1A7E"/>
    <w:rsid w:val="009B3CF4"/>
    <w:rsid w:val="009F2D69"/>
    <w:rsid w:val="00A4064C"/>
    <w:rsid w:val="00A62E09"/>
    <w:rsid w:val="00AA7BF2"/>
    <w:rsid w:val="00AF2098"/>
    <w:rsid w:val="00B31336"/>
    <w:rsid w:val="00B331D6"/>
    <w:rsid w:val="00B3613E"/>
    <w:rsid w:val="00B67653"/>
    <w:rsid w:val="00B8010C"/>
    <w:rsid w:val="00B81E7A"/>
    <w:rsid w:val="00BA604A"/>
    <w:rsid w:val="00BC7CE8"/>
    <w:rsid w:val="00C20231"/>
    <w:rsid w:val="00C428A2"/>
    <w:rsid w:val="00C531FF"/>
    <w:rsid w:val="00C537E2"/>
    <w:rsid w:val="00CA5218"/>
    <w:rsid w:val="00CA5FDF"/>
    <w:rsid w:val="00CB6050"/>
    <w:rsid w:val="00CD18DB"/>
    <w:rsid w:val="00CF0A85"/>
    <w:rsid w:val="00D314A3"/>
    <w:rsid w:val="00D44F86"/>
    <w:rsid w:val="00DF228F"/>
    <w:rsid w:val="00DF28E6"/>
    <w:rsid w:val="00E04A48"/>
    <w:rsid w:val="00E21964"/>
    <w:rsid w:val="00E93CB4"/>
    <w:rsid w:val="00EC21B9"/>
    <w:rsid w:val="00F62861"/>
    <w:rsid w:val="00FB47BC"/>
    <w:rsid w:val="00FC28D3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A7F9FE7-DA79-4152-89D4-7425FB3F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09510-9AF1-4D0E-952D-2B299B16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44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1236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Biblio3</cp:lastModifiedBy>
  <cp:revision>16</cp:revision>
  <cp:lastPrinted>2013-06-28T08:33:00Z</cp:lastPrinted>
  <dcterms:created xsi:type="dcterms:W3CDTF">2014-11-07T17:47:00Z</dcterms:created>
  <dcterms:modified xsi:type="dcterms:W3CDTF">2015-06-25T19:19:00Z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