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97A" w:rsidRDefault="00C1017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0.35pt;height:64.1pt;z-index:1" o:allowincell="f">
            <v:imagedata r:id="rId7" o:title="nklogo_rgb"/>
            <w10:wrap type="topAndBottom"/>
          </v:shape>
        </w:pict>
      </w:r>
    </w:p>
    <w:p w:rsidR="00F8297A" w:rsidRDefault="00C10176">
      <w:r>
        <w:rPr>
          <w:noProof/>
        </w:rPr>
        <w:pict>
          <v:line id="_x0000_s1027" style="position:absolute;z-index:2" from="-6.05pt,4.75pt" to="454.75pt,4.75pt" o:allowincell="f" strokecolor="red"/>
        </w:pict>
      </w:r>
    </w:p>
    <w:p w:rsidR="00F8297A" w:rsidRDefault="00F8297A"/>
    <w:p w:rsidR="00F8297A" w:rsidRDefault="00F8297A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F8297A" w:rsidRDefault="00F8297A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F8297A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A" w:rsidRDefault="00F8297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A" w:rsidRDefault="009F12B9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Magda Součková</w:t>
            </w:r>
          </w:p>
        </w:tc>
      </w:tr>
      <w:tr w:rsidR="00F8297A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A" w:rsidRDefault="00F8297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A" w:rsidRDefault="009F12B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1.5.1</w:t>
            </w:r>
          </w:p>
        </w:tc>
      </w:tr>
      <w:tr w:rsidR="00F8297A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A" w:rsidRDefault="00F8297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A" w:rsidRDefault="009F12B9">
            <w:pPr>
              <w:pStyle w:val="Nadpis1"/>
              <w:rPr>
                <w:rFonts w:ascii="Calibri" w:hAnsi="Calibri"/>
                <w:sz w:val="22"/>
              </w:rPr>
            </w:pPr>
            <w:r w:rsidRPr="009F12B9">
              <w:rPr>
                <w:rFonts w:ascii="Calibri" w:hAnsi="Calibri" w:cs="Calibri"/>
                <w:b w:val="0"/>
                <w:sz w:val="22"/>
                <w:szCs w:val="22"/>
              </w:rPr>
              <w:t>Oddělení vývoje a výzkumných laboratoří – výzkumný pracovník</w:t>
            </w:r>
          </w:p>
        </w:tc>
      </w:tr>
      <w:tr w:rsidR="00F8297A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A" w:rsidRDefault="00F8297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A" w:rsidRDefault="00FE7FCF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Konference SPIE </w:t>
            </w:r>
            <w:proofErr w:type="spellStart"/>
            <w:r>
              <w:rPr>
                <w:rFonts w:ascii="Calibri" w:hAnsi="Calibri"/>
                <w:b/>
                <w:sz w:val="22"/>
              </w:rPr>
              <w:t>Optical</w:t>
            </w:r>
            <w:proofErr w:type="spellEnd"/>
            <w:r>
              <w:rPr>
                <w:rFonts w:ascii="Calibri" w:hAnsi="Calibri"/>
                <w:b/>
                <w:sz w:val="22"/>
              </w:rPr>
              <w:t xml:space="preserve"> Metrology</w:t>
            </w:r>
          </w:p>
        </w:tc>
      </w:tr>
      <w:tr w:rsidR="00F8297A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A" w:rsidRDefault="00F8297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A" w:rsidRDefault="00FE7FCF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Mnichov</w:t>
            </w:r>
          </w:p>
        </w:tc>
      </w:tr>
      <w:tr w:rsidR="00F8297A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A" w:rsidRDefault="00F8297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A" w:rsidRDefault="00FE7FCF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Německo</w:t>
            </w:r>
          </w:p>
        </w:tc>
      </w:tr>
      <w:tr w:rsidR="00F8297A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A" w:rsidRDefault="00F8297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A" w:rsidRDefault="00FE7FCF" w:rsidP="009F12B9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23. - 27. 6. 2019</w:t>
            </w:r>
          </w:p>
        </w:tc>
      </w:tr>
      <w:tr w:rsidR="00F8297A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A" w:rsidRDefault="00F8297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A" w:rsidRDefault="00FE7FC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23. 6.</w:t>
            </w:r>
            <w:r w:rsidR="009F12B9">
              <w:rPr>
                <w:rFonts w:ascii="Calibri" w:hAnsi="Calibri"/>
                <w:sz w:val="22"/>
              </w:rPr>
              <w:t xml:space="preserve"> příjezd</w:t>
            </w:r>
          </w:p>
          <w:p w:rsidR="00FE7FCF" w:rsidRDefault="00FE7FCF" w:rsidP="00FE7FC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24. – 26. 6. konference</w:t>
            </w:r>
            <w:r w:rsidR="00810149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+ veletrh</w:t>
            </w:r>
          </w:p>
          <w:p w:rsidR="00810149" w:rsidRDefault="00FE7FCF" w:rsidP="00FE7FC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27. 6</w:t>
            </w:r>
            <w:r w:rsidR="00810149">
              <w:rPr>
                <w:rFonts w:ascii="Calibri" w:hAnsi="Calibri"/>
                <w:sz w:val="22"/>
              </w:rPr>
              <w:t>. odjezd</w:t>
            </w:r>
          </w:p>
        </w:tc>
      </w:tr>
      <w:tr w:rsidR="00F8297A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A" w:rsidRDefault="009F12B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  <w:r w:rsidR="00F8297A"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A" w:rsidRDefault="0081014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F8297A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A" w:rsidRDefault="00F8297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A" w:rsidRDefault="009F12B9" w:rsidP="00FE7FC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NAKI 0</w:t>
            </w:r>
            <w:r w:rsidR="00FE7FCF">
              <w:rPr>
                <w:rFonts w:ascii="Calibri" w:hAnsi="Calibri"/>
                <w:sz w:val="22"/>
              </w:rPr>
              <w:t>744</w:t>
            </w:r>
          </w:p>
        </w:tc>
      </w:tr>
      <w:tr w:rsidR="00F8297A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A" w:rsidRDefault="00F8297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A" w:rsidRDefault="00810149" w:rsidP="00FE7FCF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Účast na konferenci, návštěva </w:t>
            </w:r>
            <w:r w:rsidR="00FE7FCF">
              <w:rPr>
                <w:rFonts w:ascii="Calibri" w:hAnsi="Calibri"/>
                <w:sz w:val="22"/>
              </w:rPr>
              <w:t>veletrhu</w:t>
            </w:r>
            <w:r>
              <w:rPr>
                <w:rFonts w:ascii="Calibri" w:hAnsi="Calibri"/>
                <w:sz w:val="22"/>
              </w:rPr>
              <w:t>, kontakt se zahraničními odborníky</w:t>
            </w:r>
          </w:p>
        </w:tc>
      </w:tr>
      <w:tr w:rsidR="00F8297A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A" w:rsidRDefault="00F8297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E6" w:rsidRDefault="00213D3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Z bohaté nabídky programu konferencí (viz elektronická příloha) jsem se účastnila konference </w:t>
            </w:r>
            <w:proofErr w:type="spellStart"/>
            <w:r>
              <w:rPr>
                <w:rFonts w:ascii="Calibri" w:hAnsi="Calibri"/>
                <w:sz w:val="22"/>
              </w:rPr>
              <w:t>Optics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for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Arts</w:t>
            </w:r>
            <w:proofErr w:type="spellEnd"/>
            <w:r>
              <w:rPr>
                <w:rFonts w:ascii="Calibri" w:hAnsi="Calibri"/>
                <w:sz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</w:rPr>
              <w:t>Architecture</w:t>
            </w:r>
            <w:proofErr w:type="spellEnd"/>
            <w:r>
              <w:rPr>
                <w:rFonts w:ascii="Calibri" w:hAnsi="Calibri"/>
                <w:sz w:val="22"/>
              </w:rPr>
              <w:t xml:space="preserve"> and </w:t>
            </w:r>
            <w:proofErr w:type="spellStart"/>
            <w:r>
              <w:rPr>
                <w:rFonts w:ascii="Calibri" w:hAnsi="Calibri"/>
                <w:sz w:val="22"/>
              </w:rPr>
              <w:t>Archaeology</w:t>
            </w:r>
            <w:proofErr w:type="spellEnd"/>
            <w:r>
              <w:rPr>
                <w:rFonts w:ascii="Calibri" w:hAnsi="Calibri"/>
                <w:sz w:val="22"/>
              </w:rPr>
              <w:t xml:space="preserve"> VII. Byla rozdělena do několika sekcí:</w:t>
            </w:r>
          </w:p>
          <w:p w:rsidR="00213D3B" w:rsidRDefault="00213D3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24. 6. 3D </w:t>
            </w:r>
            <w:proofErr w:type="spellStart"/>
            <w:r>
              <w:rPr>
                <w:rFonts w:ascii="Calibri" w:hAnsi="Calibri"/>
                <w:sz w:val="22"/>
              </w:rPr>
              <w:t>Tomography</w:t>
            </w:r>
            <w:proofErr w:type="spellEnd"/>
            <w:r>
              <w:rPr>
                <w:rFonts w:ascii="Calibri" w:hAnsi="Calibri"/>
                <w:sz w:val="22"/>
              </w:rPr>
              <w:t xml:space="preserve">: </w:t>
            </w:r>
            <w:proofErr w:type="spellStart"/>
            <w:r>
              <w:rPr>
                <w:rFonts w:ascii="Calibri" w:hAnsi="Calibri"/>
                <w:sz w:val="22"/>
              </w:rPr>
              <w:t>Applications</w:t>
            </w:r>
            <w:proofErr w:type="spellEnd"/>
          </w:p>
          <w:p w:rsidR="00213D3B" w:rsidRDefault="00213D3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       </w:t>
            </w:r>
            <w:proofErr w:type="spellStart"/>
            <w:r>
              <w:rPr>
                <w:rFonts w:ascii="Calibri" w:hAnsi="Calibri"/>
                <w:sz w:val="22"/>
              </w:rPr>
              <w:t>Light-Matter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Interaction</w:t>
            </w:r>
            <w:proofErr w:type="spellEnd"/>
            <w:r>
              <w:rPr>
                <w:rFonts w:ascii="Calibri" w:hAnsi="Calibri"/>
                <w:sz w:val="22"/>
              </w:rPr>
              <w:t xml:space="preserve"> and </w:t>
            </w:r>
            <w:proofErr w:type="spellStart"/>
            <w:r>
              <w:rPr>
                <w:rFonts w:ascii="Calibri" w:hAnsi="Calibri"/>
                <w:sz w:val="22"/>
              </w:rPr>
              <w:t>Nonlinear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Optics</w:t>
            </w:r>
            <w:proofErr w:type="spellEnd"/>
          </w:p>
          <w:p w:rsidR="00213D3B" w:rsidRDefault="00213D3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       </w:t>
            </w:r>
            <w:proofErr w:type="spellStart"/>
            <w:r>
              <w:rPr>
                <w:rFonts w:ascii="Calibri" w:hAnsi="Calibri"/>
                <w:sz w:val="22"/>
              </w:rPr>
              <w:t>Imaging</w:t>
            </w:r>
            <w:proofErr w:type="spellEnd"/>
            <w:r>
              <w:rPr>
                <w:rFonts w:ascii="Calibri" w:hAnsi="Calibri"/>
                <w:sz w:val="22"/>
              </w:rPr>
              <w:t xml:space="preserve"> and </w:t>
            </w:r>
            <w:proofErr w:type="spellStart"/>
            <w:r>
              <w:rPr>
                <w:rFonts w:ascii="Calibri" w:hAnsi="Calibri"/>
                <w:sz w:val="22"/>
              </w:rPr>
              <w:t>Spectroscopy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for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Material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Analysis</w:t>
            </w:r>
            <w:proofErr w:type="spellEnd"/>
          </w:p>
          <w:p w:rsidR="00213D3B" w:rsidRDefault="00213D3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       </w:t>
            </w:r>
            <w:proofErr w:type="spellStart"/>
            <w:r>
              <w:rPr>
                <w:rFonts w:ascii="Calibri" w:hAnsi="Calibri"/>
                <w:sz w:val="22"/>
              </w:rPr>
              <w:t>Structural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Analysis</w:t>
            </w:r>
            <w:proofErr w:type="spellEnd"/>
          </w:p>
          <w:p w:rsidR="00213D3B" w:rsidRDefault="00213D3B" w:rsidP="00213D3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25. 6. </w:t>
            </w:r>
            <w:proofErr w:type="spellStart"/>
            <w:r>
              <w:rPr>
                <w:rFonts w:ascii="Calibri" w:hAnsi="Calibri"/>
                <w:sz w:val="22"/>
              </w:rPr>
              <w:t>Optical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Coherence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Tomography</w:t>
            </w:r>
            <w:proofErr w:type="spellEnd"/>
            <w:r>
              <w:rPr>
                <w:rFonts w:ascii="Calibri" w:hAnsi="Calibri"/>
                <w:sz w:val="22"/>
              </w:rPr>
              <w:t>: Instruments and  M.</w:t>
            </w:r>
          </w:p>
          <w:p w:rsidR="00213D3B" w:rsidRDefault="00213D3B" w:rsidP="00213D3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      </w:t>
            </w:r>
            <w:proofErr w:type="spellStart"/>
            <w:r>
              <w:rPr>
                <w:rFonts w:ascii="Calibri" w:hAnsi="Calibri"/>
                <w:sz w:val="22"/>
              </w:rPr>
              <w:t>Advanced</w:t>
            </w:r>
            <w:proofErr w:type="spellEnd"/>
            <w:r>
              <w:rPr>
                <w:rFonts w:ascii="Calibri" w:hAnsi="Calibri"/>
                <w:sz w:val="22"/>
              </w:rPr>
              <w:t xml:space="preserve"> Image </w:t>
            </w:r>
            <w:proofErr w:type="spellStart"/>
            <w:r>
              <w:rPr>
                <w:rFonts w:ascii="Calibri" w:hAnsi="Calibri"/>
                <w:sz w:val="22"/>
              </w:rPr>
              <w:t>Processing</w:t>
            </w:r>
            <w:proofErr w:type="spellEnd"/>
          </w:p>
          <w:p w:rsidR="006061FF" w:rsidRDefault="00213D3B" w:rsidP="00213D3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      Poster </w:t>
            </w:r>
            <w:proofErr w:type="spellStart"/>
            <w:r>
              <w:rPr>
                <w:rFonts w:ascii="Calibri" w:hAnsi="Calibri"/>
                <w:sz w:val="22"/>
              </w:rPr>
              <w:t>Pitch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Presentation</w:t>
            </w:r>
            <w:proofErr w:type="spellEnd"/>
            <w:r>
              <w:rPr>
                <w:rFonts w:ascii="Calibri" w:hAnsi="Calibri"/>
                <w:sz w:val="22"/>
              </w:rPr>
              <w:t xml:space="preserve"> – presentace posteru M. Součková a spol.: </w:t>
            </w:r>
            <w:proofErr w:type="spellStart"/>
            <w:r>
              <w:rPr>
                <w:rFonts w:ascii="Calibri" w:hAnsi="Calibri"/>
                <w:sz w:val="22"/>
              </w:rPr>
              <w:t>Evaluation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methods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of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effect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of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cleaning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techniques</w:t>
            </w:r>
            <w:proofErr w:type="spellEnd"/>
            <w:r>
              <w:rPr>
                <w:rFonts w:ascii="Calibri" w:hAnsi="Calibri"/>
                <w:sz w:val="22"/>
              </w:rPr>
              <w:t xml:space="preserve"> on </w:t>
            </w:r>
            <w:proofErr w:type="spellStart"/>
            <w:r>
              <w:rPr>
                <w:rFonts w:ascii="Calibri" w:hAnsi="Calibri"/>
                <w:sz w:val="22"/>
              </w:rPr>
              <w:t>library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collagen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materials</w:t>
            </w:r>
            <w:proofErr w:type="spellEnd"/>
            <w:r>
              <w:rPr>
                <w:rFonts w:ascii="Calibri" w:hAnsi="Calibri"/>
                <w:sz w:val="22"/>
              </w:rPr>
              <w:t xml:space="preserve">.  </w:t>
            </w:r>
            <w:proofErr w:type="gramStart"/>
            <w:r>
              <w:rPr>
                <w:rFonts w:ascii="Calibri" w:hAnsi="Calibri"/>
                <w:sz w:val="22"/>
              </w:rPr>
              <w:t>Poser byl</w:t>
            </w:r>
            <w:proofErr w:type="gramEnd"/>
            <w:r>
              <w:rPr>
                <w:rFonts w:ascii="Calibri" w:hAnsi="Calibri"/>
                <w:sz w:val="22"/>
              </w:rPr>
              <w:t xml:space="preserve"> vystaven pro osobní prezentaci s</w:t>
            </w:r>
            <w:r w:rsidR="006061FF">
              <w:rPr>
                <w:rFonts w:ascii="Calibri" w:hAnsi="Calibri"/>
                <w:sz w:val="22"/>
              </w:rPr>
              <w:t>e zájemci o danou problematiku.</w:t>
            </w:r>
          </w:p>
          <w:p w:rsidR="006061FF" w:rsidRDefault="006061FF" w:rsidP="00213D3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       </w:t>
            </w:r>
            <w:proofErr w:type="spellStart"/>
            <w:r>
              <w:rPr>
                <w:rFonts w:ascii="Calibri" w:hAnsi="Calibri"/>
                <w:sz w:val="22"/>
              </w:rPr>
              <w:t>Remote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Imaging</w:t>
            </w:r>
            <w:proofErr w:type="spellEnd"/>
            <w:r>
              <w:rPr>
                <w:rFonts w:ascii="Calibri" w:hAnsi="Calibri"/>
                <w:sz w:val="22"/>
              </w:rPr>
              <w:t xml:space="preserve"> and </w:t>
            </w:r>
            <w:proofErr w:type="spellStart"/>
            <w:r>
              <w:rPr>
                <w:rFonts w:ascii="Calibri" w:hAnsi="Calibri"/>
                <w:sz w:val="22"/>
              </w:rPr>
              <w:t>Spectroscopy</w:t>
            </w:r>
            <w:proofErr w:type="spellEnd"/>
          </w:p>
          <w:p w:rsidR="00213D3B" w:rsidRDefault="006061FF" w:rsidP="00213D3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        </w:t>
            </w:r>
            <w:proofErr w:type="spellStart"/>
            <w:r>
              <w:rPr>
                <w:rFonts w:ascii="Calibri" w:hAnsi="Calibri"/>
                <w:sz w:val="22"/>
              </w:rPr>
              <w:t>Applications</w:t>
            </w:r>
            <w:proofErr w:type="spellEnd"/>
            <w:r>
              <w:rPr>
                <w:rFonts w:ascii="Calibri" w:hAnsi="Calibri"/>
                <w:sz w:val="22"/>
              </w:rPr>
              <w:t xml:space="preserve"> to </w:t>
            </w:r>
            <w:proofErr w:type="spellStart"/>
            <w:r>
              <w:rPr>
                <w:rFonts w:ascii="Calibri" w:hAnsi="Calibri"/>
                <w:sz w:val="22"/>
              </w:rPr>
              <w:t>Cultural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Heritage</w:t>
            </w:r>
            <w:proofErr w:type="spellEnd"/>
            <w:r w:rsidR="00213D3B">
              <w:rPr>
                <w:rFonts w:ascii="Calibri" w:hAnsi="Calibri"/>
                <w:sz w:val="22"/>
              </w:rPr>
              <w:t xml:space="preserve">        </w:t>
            </w:r>
          </w:p>
          <w:p w:rsidR="00213D3B" w:rsidRDefault="006061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26. 6. 3D </w:t>
            </w:r>
            <w:proofErr w:type="spellStart"/>
            <w:r>
              <w:rPr>
                <w:rFonts w:ascii="Calibri" w:hAnsi="Calibri"/>
                <w:sz w:val="22"/>
              </w:rPr>
              <w:t>Surface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Analysis</w:t>
            </w:r>
            <w:proofErr w:type="spellEnd"/>
          </w:p>
          <w:p w:rsidR="006061FF" w:rsidRDefault="006061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       </w:t>
            </w:r>
            <w:proofErr w:type="spellStart"/>
            <w:r>
              <w:rPr>
                <w:rFonts w:ascii="Calibri" w:hAnsi="Calibri"/>
                <w:sz w:val="22"/>
              </w:rPr>
              <w:t>Multimodal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Imaging</w:t>
            </w:r>
            <w:proofErr w:type="spellEnd"/>
            <w:r>
              <w:rPr>
                <w:rFonts w:ascii="Calibri" w:hAnsi="Calibri"/>
                <w:sz w:val="22"/>
              </w:rPr>
              <w:t xml:space="preserve"> and </w:t>
            </w:r>
            <w:proofErr w:type="spellStart"/>
            <w:r>
              <w:rPr>
                <w:rFonts w:ascii="Calibri" w:hAnsi="Calibri"/>
                <w:sz w:val="22"/>
              </w:rPr>
              <w:t>Spectroscopy</w:t>
            </w:r>
            <w:proofErr w:type="spellEnd"/>
          </w:p>
          <w:p w:rsidR="00540421" w:rsidRDefault="0054042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Veletrh probíhal po celou dobu konání konference. Vystavovalo zde obrovské množství firem laserovou techniku a pokročilé </w:t>
            </w:r>
            <w:bookmarkStart w:id="0" w:name="_GoBack"/>
            <w:bookmarkEnd w:id="0"/>
            <w:r>
              <w:rPr>
                <w:rFonts w:ascii="Calibri" w:hAnsi="Calibri"/>
                <w:sz w:val="22"/>
              </w:rPr>
              <w:t>optické metody analýz.</w:t>
            </w:r>
          </w:p>
        </w:tc>
      </w:tr>
      <w:tr w:rsidR="00F8297A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A" w:rsidRDefault="00F8297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A" w:rsidRDefault="00810149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Viz </w:t>
            </w:r>
            <w:r w:rsidR="00213D3B">
              <w:rPr>
                <w:rFonts w:ascii="Calibri" w:hAnsi="Calibri"/>
                <w:sz w:val="22"/>
              </w:rPr>
              <w:t xml:space="preserve">elektronická </w:t>
            </w:r>
            <w:r>
              <w:rPr>
                <w:rFonts w:ascii="Calibri" w:hAnsi="Calibri"/>
                <w:sz w:val="22"/>
              </w:rPr>
              <w:t>příloha</w:t>
            </w:r>
          </w:p>
        </w:tc>
      </w:tr>
      <w:tr w:rsidR="00F8297A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A" w:rsidRDefault="00F8297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A" w:rsidRDefault="00213D3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Kopie vybraných posterů</w:t>
            </w:r>
          </w:p>
        </w:tc>
      </w:tr>
      <w:tr w:rsidR="00F8297A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A" w:rsidRDefault="00F8297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A" w:rsidRDefault="00213D3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10. 7. 2019</w:t>
            </w:r>
          </w:p>
        </w:tc>
      </w:tr>
      <w:tr w:rsidR="00F8297A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A" w:rsidRDefault="00F8297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A" w:rsidRDefault="00F8297A">
            <w:pPr>
              <w:rPr>
                <w:rFonts w:ascii="Calibri" w:hAnsi="Calibri"/>
                <w:sz w:val="22"/>
              </w:rPr>
            </w:pPr>
          </w:p>
        </w:tc>
      </w:tr>
      <w:tr w:rsidR="00F8297A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A" w:rsidRDefault="00F8297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A" w:rsidRDefault="00F8297A">
            <w:pPr>
              <w:rPr>
                <w:rFonts w:ascii="Calibri" w:hAnsi="Calibri"/>
                <w:sz w:val="22"/>
              </w:rPr>
            </w:pPr>
          </w:p>
        </w:tc>
      </w:tr>
      <w:tr w:rsidR="00F8297A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A" w:rsidRDefault="00F8297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A" w:rsidRDefault="00F8297A">
            <w:pPr>
              <w:rPr>
                <w:rFonts w:ascii="Calibri" w:hAnsi="Calibri"/>
                <w:sz w:val="22"/>
              </w:rPr>
            </w:pPr>
          </w:p>
        </w:tc>
      </w:tr>
      <w:tr w:rsidR="00F8297A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A" w:rsidRDefault="00F8297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A" w:rsidRDefault="00F8297A">
            <w:pPr>
              <w:rPr>
                <w:rFonts w:ascii="Calibri" w:hAnsi="Calibri"/>
                <w:sz w:val="22"/>
              </w:rPr>
            </w:pPr>
          </w:p>
        </w:tc>
      </w:tr>
    </w:tbl>
    <w:p w:rsidR="00F8297A" w:rsidRDefault="00F8297A"/>
    <w:p w:rsidR="00F8297A" w:rsidRDefault="00F8297A"/>
    <w:p w:rsidR="00F8297A" w:rsidRDefault="00F8297A"/>
    <w:sectPr w:rsidR="00F8297A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176" w:rsidRDefault="00C10176">
      <w:r>
        <w:separator/>
      </w:r>
    </w:p>
  </w:endnote>
  <w:endnote w:type="continuationSeparator" w:id="0">
    <w:p w:rsidR="00C10176" w:rsidRDefault="00C1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97A" w:rsidRDefault="00F8297A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176" w:rsidRDefault="00C10176">
      <w:r>
        <w:separator/>
      </w:r>
    </w:p>
  </w:footnote>
  <w:footnote w:type="continuationSeparator" w:id="0">
    <w:p w:rsidR="00C10176" w:rsidRDefault="00C10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040"/>
    <w:rsid w:val="0011561D"/>
    <w:rsid w:val="001A3978"/>
    <w:rsid w:val="00213D3B"/>
    <w:rsid w:val="002E67E0"/>
    <w:rsid w:val="003D1D79"/>
    <w:rsid w:val="00414DE6"/>
    <w:rsid w:val="004B6040"/>
    <w:rsid w:val="00540421"/>
    <w:rsid w:val="005B327F"/>
    <w:rsid w:val="006061FF"/>
    <w:rsid w:val="00810149"/>
    <w:rsid w:val="009F12B9"/>
    <w:rsid w:val="00C10176"/>
    <w:rsid w:val="00F8297A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C0BDA36"/>
  <w15:chartTrackingRefBased/>
  <w15:docId w15:val="{EC27295C-2A65-4D2F-BC77-D3CEBFF6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60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B6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7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gdaC\Naki%20zobraz.metody\Krakov\zprava_z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43</TotalTime>
  <Pages>2</Pages>
  <Words>271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Součková Magda</dc:creator>
  <cp:keywords/>
  <cp:lastModifiedBy>Součková Magda</cp:lastModifiedBy>
  <cp:revision>4</cp:revision>
  <cp:lastPrinted>2018-10-15T07:24:00Z</cp:lastPrinted>
  <dcterms:created xsi:type="dcterms:W3CDTF">2019-07-10T07:20:00Z</dcterms:created>
  <dcterms:modified xsi:type="dcterms:W3CDTF">2019-07-10T08:03:00Z</dcterms:modified>
</cp:coreProperties>
</file>