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865CE" w:rsidP="00F21D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Konference Digital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Humanities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1865CE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Montreal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1865CE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Kanada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1865CE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6. – 12. srpna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142FDF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40564" w:rsidRDefault="00F21D7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. 8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E63AD" w:rsidRPr="00142FD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odlet z Prahy</w:t>
            </w:r>
          </w:p>
          <w:p w:rsidR="001865CE" w:rsidRDefault="001865C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8. – účast na workshopu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Computer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Vision in Digital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Humanities</w:t>
            </w:r>
            <w:proofErr w:type="spellEnd"/>
          </w:p>
          <w:p w:rsidR="001865CE" w:rsidRDefault="001865C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 8. – 11. 8: účast na hlavním programu konference</w:t>
            </w:r>
          </w:p>
          <w:p w:rsidR="00BE63AD" w:rsidRPr="00142FDF" w:rsidRDefault="001865CE" w:rsidP="0014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 8. – odlet z Montrealu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F21D7A" w:rsidP="00072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NAKI 014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142FDF" w:rsidP="001865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Účast na </w:t>
            </w:r>
            <w:r w:rsidR="00F21D7A">
              <w:rPr>
                <w:rFonts w:ascii="Calibri" w:hAnsi="Calibri"/>
                <w:sz w:val="22"/>
              </w:rPr>
              <w:t xml:space="preserve">mezinárodní konferenci </w:t>
            </w:r>
            <w:r w:rsidR="001865CE">
              <w:rPr>
                <w:rFonts w:ascii="Calibri" w:hAnsi="Calibri"/>
                <w:sz w:val="22"/>
              </w:rPr>
              <w:t xml:space="preserve">Digital </w:t>
            </w:r>
            <w:proofErr w:type="spellStart"/>
            <w:r w:rsidR="001865CE">
              <w:rPr>
                <w:rFonts w:ascii="Calibri" w:hAnsi="Calibri"/>
                <w:sz w:val="22"/>
              </w:rPr>
              <w:t>Humanities</w:t>
            </w:r>
            <w:proofErr w:type="spellEnd"/>
            <w:r w:rsidR="00F21D7A">
              <w:rPr>
                <w:rFonts w:ascii="Calibri" w:hAnsi="Calibri"/>
                <w:sz w:val="22"/>
              </w:rPr>
              <w:t xml:space="preserve"> 2017</w:t>
            </w:r>
            <w:r>
              <w:rPr>
                <w:rFonts w:ascii="Calibri" w:hAnsi="Calibri"/>
                <w:sz w:val="22"/>
              </w:rPr>
              <w:t xml:space="preserve"> – prohloubení znalostí v dané oblasti, navázání kon</w:t>
            </w:r>
            <w:r w:rsidR="001865CE">
              <w:rPr>
                <w:rFonts w:ascii="Calibri" w:hAnsi="Calibri"/>
                <w:sz w:val="22"/>
              </w:rPr>
              <w:t>taktů, účast na workshopu</w:t>
            </w:r>
            <w:r>
              <w:rPr>
                <w:rFonts w:ascii="Calibri" w:hAnsi="Calibri"/>
                <w:sz w:val="22"/>
              </w:rPr>
              <w:t xml:space="preserve">.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1865CE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65CE">
              <w:rPr>
                <w:rFonts w:asciiTheme="minorHAnsi" w:hAnsiTheme="minorHAnsi" w:cstheme="minorHAnsi"/>
                <w:sz w:val="22"/>
                <w:szCs w:val="22"/>
              </w:rPr>
              <w:t>https://dh2017.adho.org/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2FDF">
        <w:rPr>
          <w:rFonts w:ascii="Calibri" w:eastAsia="Calibri" w:hAnsi="Calibri"/>
          <w:sz w:val="22"/>
          <w:szCs w:val="22"/>
          <w:lang w:eastAsia="en-US"/>
        </w:rPr>
        <w:t xml:space="preserve">Podrobnější popis </w:t>
      </w:r>
      <w:r>
        <w:rPr>
          <w:rFonts w:ascii="Calibri" w:eastAsia="Calibri" w:hAnsi="Calibri"/>
          <w:sz w:val="22"/>
          <w:szCs w:val="22"/>
          <w:lang w:eastAsia="en-US"/>
        </w:rPr>
        <w:t>uskutečněných aktivit:</w:t>
      </w:r>
    </w:p>
    <w:p w:rsidR="00F21D7A" w:rsidRPr="00882378" w:rsidRDefault="00F21D7A" w:rsidP="000E4AAE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82378">
        <w:rPr>
          <w:rFonts w:ascii="Calibri" w:eastAsia="Calibri" w:hAnsi="Calibri"/>
          <w:b/>
          <w:sz w:val="22"/>
          <w:szCs w:val="22"/>
          <w:lang w:eastAsia="en-US"/>
        </w:rPr>
        <w:t xml:space="preserve">Účast na </w:t>
      </w:r>
      <w:r w:rsidR="001865CE" w:rsidRPr="00882378">
        <w:rPr>
          <w:rFonts w:ascii="Calibri" w:eastAsia="Calibri" w:hAnsi="Calibri"/>
          <w:b/>
          <w:sz w:val="22"/>
          <w:szCs w:val="22"/>
          <w:lang w:eastAsia="en-US"/>
        </w:rPr>
        <w:t xml:space="preserve">workshopu </w:t>
      </w:r>
      <w:proofErr w:type="spellStart"/>
      <w:r w:rsidR="001865CE" w:rsidRPr="00882378">
        <w:rPr>
          <w:rFonts w:ascii="Calibri" w:eastAsia="Calibri" w:hAnsi="Calibri"/>
          <w:b/>
          <w:sz w:val="22"/>
          <w:szCs w:val="22"/>
          <w:lang w:eastAsia="en-US"/>
        </w:rPr>
        <w:t>Computer</w:t>
      </w:r>
      <w:proofErr w:type="spellEnd"/>
      <w:r w:rsidR="001865CE" w:rsidRPr="00882378">
        <w:rPr>
          <w:rFonts w:ascii="Calibri" w:eastAsia="Calibri" w:hAnsi="Calibri"/>
          <w:b/>
          <w:sz w:val="22"/>
          <w:szCs w:val="22"/>
          <w:lang w:eastAsia="en-US"/>
        </w:rPr>
        <w:t xml:space="preserve"> Vision in Digital </w:t>
      </w:r>
      <w:proofErr w:type="spellStart"/>
      <w:r w:rsidR="001865CE" w:rsidRPr="00882378">
        <w:rPr>
          <w:rFonts w:ascii="Calibri" w:eastAsia="Calibri" w:hAnsi="Calibri"/>
          <w:b/>
          <w:sz w:val="22"/>
          <w:szCs w:val="22"/>
          <w:lang w:eastAsia="en-US"/>
        </w:rPr>
        <w:t>Humanities</w:t>
      </w:r>
      <w:proofErr w:type="spellEnd"/>
      <w:r w:rsidRPr="00882378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F666BB" w:rsidRDefault="001865CE" w:rsidP="001865C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Workshop byl organizován zejména holandskými výzkumníky v oblasti 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Klíčovou roli v průběhu plnění cílů workshopu hrál zejména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Martijn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Kleppe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z Holandské národní knihovny. Hlavním tématem workshopu byly budoucí možnosti nových trendů v IT a jejich vliv na výzkum zejména audiovizuálních materiálů. </w:t>
      </w:r>
      <w:r w:rsidR="00882378">
        <w:rPr>
          <w:rFonts w:ascii="Calibri" w:eastAsia="Calibri" w:hAnsi="Calibri"/>
          <w:sz w:val="22"/>
          <w:szCs w:val="22"/>
          <w:lang w:eastAsia="en-US"/>
        </w:rPr>
        <w:t xml:space="preserve">Součástí workshopu byly i demo ukázky systémů používaných na holandských univerzitních pracovištích s možností jejich ozkoušení nad dodanými balíčky dat. V rámci workshopu zazněla i přednáška pracovní univerzity </w:t>
      </w:r>
      <w:proofErr w:type="spellStart"/>
      <w:r w:rsidR="00882378">
        <w:rPr>
          <w:rFonts w:ascii="Calibri" w:eastAsia="Calibri" w:hAnsi="Calibri"/>
          <w:sz w:val="22"/>
          <w:szCs w:val="22"/>
          <w:lang w:eastAsia="en-US"/>
        </w:rPr>
        <w:t>Yale</w:t>
      </w:r>
      <w:proofErr w:type="spellEnd"/>
      <w:r w:rsidR="0088237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82378">
        <w:rPr>
          <w:rFonts w:ascii="Calibri" w:eastAsia="Calibri" w:hAnsi="Calibri"/>
          <w:sz w:val="22"/>
          <w:szCs w:val="22"/>
          <w:lang w:eastAsia="en-US"/>
        </w:rPr>
        <w:t>Lindsay</w:t>
      </w:r>
      <w:proofErr w:type="spellEnd"/>
      <w:r w:rsidR="00882378">
        <w:rPr>
          <w:rFonts w:ascii="Calibri" w:eastAsia="Calibri" w:hAnsi="Calibri"/>
          <w:sz w:val="22"/>
          <w:szCs w:val="22"/>
          <w:lang w:eastAsia="en-US"/>
        </w:rPr>
        <w:t xml:space="preserve"> King a Petera Leonarda nazvaná </w:t>
      </w:r>
      <w:proofErr w:type="spellStart"/>
      <w:r w:rsidR="00882378" w:rsidRPr="00882378">
        <w:rPr>
          <w:rFonts w:ascii="Calibri" w:eastAsia="Calibri" w:hAnsi="Calibri"/>
          <w:sz w:val="22"/>
          <w:szCs w:val="22"/>
          <w:lang w:eastAsia="en-US"/>
        </w:rPr>
        <w:t>Towards</w:t>
      </w:r>
      <w:proofErr w:type="spellEnd"/>
      <w:r w:rsidR="00882378" w:rsidRPr="0088237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82378" w:rsidRPr="00882378">
        <w:rPr>
          <w:rFonts w:ascii="Calibri" w:eastAsia="Calibri" w:hAnsi="Calibri"/>
          <w:sz w:val="22"/>
          <w:szCs w:val="22"/>
          <w:lang w:eastAsia="en-US"/>
        </w:rPr>
        <w:t>Visual</w:t>
      </w:r>
      <w:proofErr w:type="spellEnd"/>
      <w:r w:rsidR="00882378" w:rsidRPr="0088237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82378" w:rsidRPr="00882378">
        <w:rPr>
          <w:rFonts w:ascii="Calibri" w:eastAsia="Calibri" w:hAnsi="Calibri"/>
          <w:sz w:val="22"/>
          <w:szCs w:val="22"/>
          <w:lang w:eastAsia="en-US"/>
        </w:rPr>
        <w:t>Culture</w:t>
      </w:r>
      <w:proofErr w:type="spellEnd"/>
      <w:r w:rsidR="00882378" w:rsidRPr="0088237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82378" w:rsidRPr="00882378">
        <w:rPr>
          <w:rFonts w:ascii="Calibri" w:eastAsia="Calibri" w:hAnsi="Calibri"/>
          <w:sz w:val="22"/>
          <w:szCs w:val="22"/>
          <w:lang w:eastAsia="en-US"/>
        </w:rPr>
        <w:t>Computation</w:t>
      </w:r>
      <w:proofErr w:type="spellEnd"/>
      <w:r w:rsidR="00882378">
        <w:rPr>
          <w:rFonts w:ascii="Calibri" w:eastAsia="Calibri" w:hAnsi="Calibri"/>
          <w:sz w:val="22"/>
          <w:szCs w:val="22"/>
          <w:lang w:eastAsia="en-US"/>
        </w:rPr>
        <w:t xml:space="preserve">, která přes svou nepopíratelnou zajímavost příliš nekorespondovala s dalšími částmi workshopu. </w:t>
      </w:r>
    </w:p>
    <w:p w:rsidR="00882378" w:rsidRDefault="00882378" w:rsidP="001865C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82378" w:rsidRPr="00882378" w:rsidRDefault="00882378" w:rsidP="00882378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82378">
        <w:rPr>
          <w:rFonts w:ascii="Calibri" w:eastAsia="Calibri" w:hAnsi="Calibri"/>
          <w:b/>
          <w:sz w:val="22"/>
          <w:szCs w:val="22"/>
          <w:lang w:eastAsia="en-US"/>
        </w:rPr>
        <w:t xml:space="preserve">Účast na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jednotlivých přednáškách v rámci hlavního </w:t>
      </w:r>
      <w:proofErr w:type="gramStart"/>
      <w:r>
        <w:rPr>
          <w:rFonts w:ascii="Calibri" w:eastAsia="Calibri" w:hAnsi="Calibri"/>
          <w:b/>
          <w:sz w:val="22"/>
          <w:szCs w:val="22"/>
          <w:lang w:eastAsia="en-US"/>
        </w:rPr>
        <w:t>konferenčních</w:t>
      </w:r>
      <w:proofErr w:type="gram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 bloku</w:t>
      </w:r>
      <w:r w:rsidRPr="00882378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882378" w:rsidRDefault="00882378" w:rsidP="001865C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Hlavním tématem konference 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2017 byl přístup k vědeckým datům a jejich sdílení, včetně problematiky tzv.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linked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data. V rámci konference zazněla více než stovka referátu, přičemž </w:t>
      </w: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předkladatel zprávy se účastnil přednášek v různých sekcích a také tzv.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keynote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přednášejících. První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keynote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přednáška byla věnována iniciativě TEI (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Textual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Encoding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Initiative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), jež byla ohodnocena cenou Antonia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Zampolli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Iniciativu TEI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představili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Nancy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Ide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Lou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Burnard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Iniciativa TEI je v rámci oblasti humanitních věd kladně hodnocena zejména pro specifikaci pravidel a kódování pro převod textů do strojově čitelné podoby, tvorbu softwarových nástrojů a organizaci školení v dané oblasti. Přednáška dobrým způsobem shrnula dosavadní aktivity sdružení a představila vize do budoucna. Další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keynote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přednáškou byl příspěvek Elizabeth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Guffrey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81E56">
        <w:rPr>
          <w:rFonts w:ascii="Calibri" w:eastAsia="Calibri" w:hAnsi="Calibri"/>
          <w:sz w:val="22"/>
          <w:szCs w:val="22"/>
          <w:lang w:eastAsia="en-US"/>
        </w:rPr>
        <w:t>s názvem „</w:t>
      </w:r>
      <w:proofErr w:type="spellStart"/>
      <w:r w:rsidR="00A81E56" w:rsidRPr="00A81E56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A81E56" w:rsidRPr="00A81E5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81E56" w:rsidRPr="00A81E56">
        <w:rPr>
          <w:rFonts w:ascii="Calibri" w:eastAsia="Calibri" w:hAnsi="Calibri"/>
          <w:sz w:val="22"/>
          <w:szCs w:val="22"/>
          <w:lang w:eastAsia="en-US"/>
        </w:rPr>
        <w:t>Upside</w:t>
      </w:r>
      <w:proofErr w:type="spellEnd"/>
      <w:r w:rsidR="00A81E56" w:rsidRPr="00A81E56">
        <w:rPr>
          <w:rFonts w:ascii="Calibri" w:eastAsia="Calibri" w:hAnsi="Calibri"/>
          <w:sz w:val="22"/>
          <w:szCs w:val="22"/>
          <w:lang w:eastAsia="en-US"/>
        </w:rPr>
        <w:t xml:space="preserve">-Down </w:t>
      </w:r>
      <w:proofErr w:type="spellStart"/>
      <w:r w:rsidR="00A81E56" w:rsidRPr="00A81E56">
        <w:rPr>
          <w:rFonts w:ascii="Calibri" w:eastAsia="Calibri" w:hAnsi="Calibri"/>
          <w:sz w:val="22"/>
          <w:szCs w:val="22"/>
          <w:lang w:eastAsia="en-US"/>
        </w:rPr>
        <w:t>Politics</w:t>
      </w:r>
      <w:proofErr w:type="spellEnd"/>
      <w:r w:rsidR="00A81E56" w:rsidRPr="00A81E5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A81E56" w:rsidRPr="00A81E56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A81E56" w:rsidRPr="00A81E56">
        <w:rPr>
          <w:rFonts w:ascii="Calibri" w:eastAsia="Calibri" w:hAnsi="Calibri"/>
          <w:sz w:val="22"/>
          <w:szCs w:val="22"/>
          <w:lang w:eastAsia="en-US"/>
        </w:rPr>
        <w:t xml:space="preserve"> Access in </w:t>
      </w:r>
      <w:proofErr w:type="spellStart"/>
      <w:r w:rsidR="00A81E56" w:rsidRPr="00A81E56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A81E56" w:rsidRPr="00A81E56">
        <w:rPr>
          <w:rFonts w:ascii="Calibri" w:eastAsia="Calibri" w:hAnsi="Calibri"/>
          <w:sz w:val="22"/>
          <w:szCs w:val="22"/>
          <w:lang w:eastAsia="en-US"/>
        </w:rPr>
        <w:t xml:space="preserve"> Digital Age</w:t>
      </w:r>
      <w:r w:rsidR="00A81E56">
        <w:rPr>
          <w:rFonts w:ascii="Calibri" w:eastAsia="Calibri" w:hAnsi="Calibri"/>
          <w:sz w:val="22"/>
          <w:szCs w:val="22"/>
          <w:lang w:eastAsia="en-US"/>
        </w:rPr>
        <w:t>“, jež se již ze svého titulu zabýval problematikou zpřístupnění elektronického obsahu lidem s různým stupněm postižení a přístupy, které k prezentaci tohoto obsahu mají jednotlivé instituce včetně rozdílů v přístupech pro osoby bez a s postižením.</w:t>
      </w:r>
    </w:p>
    <w:p w:rsidR="00A81E56" w:rsidRDefault="00A81E56" w:rsidP="001865C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rámci jednotlivých sekcí vyhodnotil účastník služební cesty jako nejhodnotnější následující příspěvky:</w:t>
      </w:r>
    </w:p>
    <w:p w:rsidR="00A81E56" w:rsidRDefault="00A81E56" w:rsidP="001865C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Brian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Croxall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(Brown University, USA): </w:t>
      </w:r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Digital </w:t>
      </w:r>
      <w:proofErr w:type="spellStart"/>
      <w:r w:rsidRPr="00A81E56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A81E56">
        <w:rPr>
          <w:rFonts w:ascii="Calibri" w:eastAsia="Calibri" w:hAnsi="Calibri"/>
          <w:sz w:val="22"/>
          <w:szCs w:val="22"/>
          <w:lang w:eastAsia="en-US"/>
        </w:rPr>
        <w:t>from</w:t>
      </w:r>
      <w:proofErr w:type="spellEnd"/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A81E56">
        <w:rPr>
          <w:rFonts w:ascii="Calibri" w:eastAsia="Calibri" w:hAnsi="Calibri"/>
          <w:sz w:val="22"/>
          <w:szCs w:val="22"/>
          <w:lang w:eastAsia="en-US"/>
        </w:rPr>
        <w:t>Scratch</w:t>
      </w:r>
      <w:proofErr w:type="spellEnd"/>
      <w:r w:rsidRPr="00A81E56">
        <w:rPr>
          <w:rFonts w:ascii="Calibri" w:eastAsia="Calibri" w:hAnsi="Calibri"/>
          <w:sz w:val="22"/>
          <w:szCs w:val="22"/>
          <w:lang w:eastAsia="en-US"/>
        </w:rPr>
        <w:t>: A Pedagogy-</w:t>
      </w:r>
      <w:proofErr w:type="spellStart"/>
      <w:r w:rsidRPr="00A81E56">
        <w:rPr>
          <w:rFonts w:ascii="Calibri" w:eastAsia="Calibri" w:hAnsi="Calibri"/>
          <w:sz w:val="22"/>
          <w:szCs w:val="22"/>
          <w:lang w:eastAsia="en-US"/>
        </w:rPr>
        <w:t>Driven</w:t>
      </w:r>
      <w:proofErr w:type="spellEnd"/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A81E56">
        <w:rPr>
          <w:rFonts w:ascii="Calibri" w:eastAsia="Calibri" w:hAnsi="Calibri"/>
          <w:sz w:val="22"/>
          <w:szCs w:val="22"/>
          <w:lang w:eastAsia="en-US"/>
        </w:rPr>
        <w:t>Investigation</w:t>
      </w:r>
      <w:proofErr w:type="spellEnd"/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A81E56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A81E56">
        <w:rPr>
          <w:rFonts w:ascii="Calibri" w:eastAsia="Calibri" w:hAnsi="Calibri"/>
          <w:sz w:val="22"/>
          <w:szCs w:val="22"/>
          <w:lang w:eastAsia="en-US"/>
        </w:rPr>
        <w:t>an</w:t>
      </w:r>
      <w:proofErr w:type="spellEnd"/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 In-Copyright Corpus</w:t>
      </w:r>
    </w:p>
    <w:p w:rsidR="00A81E56" w:rsidRDefault="00A81E56" w:rsidP="00A81E56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Příspěvek se dotýkal problematiky vzdáleného přístupu a způsobů, jakým jsou s tímto způsobem práce seznamování studenti humanitních oborů. Základem příspěvku bylo zamyšlení se nad kvalitou digitalizovaných korpusů a také nad tím, zdali proces digitalizace přináší potřebnou hodnotu zejména pro cílovou skupinu studentů. Brian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Croxall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svůj příspěvek dále zaměřil na své praktické zkušenosti z předmětu </w:t>
      </w:r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"Úvod do </w:t>
      </w:r>
      <w:r>
        <w:rPr>
          <w:rFonts w:ascii="Calibri" w:eastAsia="Calibri" w:hAnsi="Calibri"/>
          <w:sz w:val="22"/>
          <w:szCs w:val="22"/>
          <w:lang w:eastAsia="en-US"/>
        </w:rPr>
        <w:t xml:space="preserve">digitálních humanitních oborů", kde probíhala </w:t>
      </w:r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analýza </w:t>
      </w:r>
      <w:r w:rsidR="004B5EFF">
        <w:rPr>
          <w:rFonts w:ascii="Calibri" w:eastAsia="Calibri" w:hAnsi="Calibri"/>
          <w:sz w:val="22"/>
          <w:szCs w:val="22"/>
          <w:lang w:eastAsia="en-US"/>
        </w:rPr>
        <w:t xml:space="preserve">digitalizovaných </w:t>
      </w:r>
      <w:r w:rsidRPr="00A81E56">
        <w:rPr>
          <w:rFonts w:ascii="Calibri" w:eastAsia="Calibri" w:hAnsi="Calibri"/>
          <w:sz w:val="22"/>
          <w:szCs w:val="22"/>
          <w:lang w:eastAsia="en-US"/>
        </w:rPr>
        <w:t>kompletních děl Ernest</w:t>
      </w:r>
      <w:r w:rsidR="004B5EFF">
        <w:rPr>
          <w:rFonts w:ascii="Calibri" w:eastAsia="Calibri" w:hAnsi="Calibri"/>
          <w:sz w:val="22"/>
          <w:szCs w:val="22"/>
          <w:lang w:eastAsia="en-US"/>
        </w:rPr>
        <w:t>a</w:t>
      </w:r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A81E56">
        <w:rPr>
          <w:rFonts w:ascii="Calibri" w:eastAsia="Calibri" w:hAnsi="Calibri"/>
          <w:sz w:val="22"/>
          <w:szCs w:val="22"/>
          <w:lang w:eastAsia="en-US"/>
        </w:rPr>
        <w:t>Hemingway</w:t>
      </w:r>
      <w:r w:rsidR="004B5EFF">
        <w:rPr>
          <w:rFonts w:ascii="Calibri" w:eastAsia="Calibri" w:hAnsi="Calibri"/>
          <w:sz w:val="22"/>
          <w:szCs w:val="22"/>
          <w:lang w:eastAsia="en-US"/>
        </w:rPr>
        <w:t>e</w:t>
      </w:r>
      <w:proofErr w:type="spellEnd"/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. Kromě </w:t>
      </w:r>
      <w:r w:rsidR="004B5EFF">
        <w:rPr>
          <w:rFonts w:ascii="Calibri" w:eastAsia="Calibri" w:hAnsi="Calibri"/>
          <w:sz w:val="22"/>
          <w:szCs w:val="22"/>
          <w:lang w:eastAsia="en-US"/>
        </w:rPr>
        <w:t>poznatků získaných z práce bylo upozorňováno na výsledky výzkumných prací zaměřených na</w:t>
      </w:r>
      <w:r w:rsidRPr="00A81E56">
        <w:rPr>
          <w:rFonts w:ascii="Calibri" w:eastAsia="Calibri" w:hAnsi="Calibri"/>
          <w:sz w:val="22"/>
          <w:szCs w:val="22"/>
          <w:lang w:eastAsia="en-US"/>
        </w:rPr>
        <w:t xml:space="preserve"> jejich použití v soupravě pro analýzu textu</w:t>
      </w:r>
      <w:r w:rsidR="004B5EF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4B5EFF">
        <w:rPr>
          <w:rFonts w:ascii="Calibri" w:eastAsia="Calibri" w:hAnsi="Calibri"/>
          <w:sz w:val="22"/>
          <w:szCs w:val="22"/>
          <w:lang w:eastAsia="en-US"/>
        </w:rPr>
        <w:t>Voyant</w:t>
      </w:r>
      <w:proofErr w:type="spellEnd"/>
      <w:r w:rsidR="004B5EF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4B5EFF" w:rsidRDefault="004B5EFF" w:rsidP="00A81E56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81E56" w:rsidRDefault="004B5EFF" w:rsidP="00A81E56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Anne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Baillot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(Centre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Marc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Bloch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Berlin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): </w:t>
      </w:r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Access To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Cultural</w:t>
      </w:r>
      <w:proofErr w:type="spellEnd"/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Heritage</w:t>
      </w:r>
      <w:proofErr w:type="spellEnd"/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Data: A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Challenge</w:t>
      </w:r>
      <w:proofErr w:type="spellEnd"/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Digital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</w:p>
    <w:p w:rsidR="00A81E56" w:rsidRDefault="004B5EFF" w:rsidP="00A81E56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Přístup k vysoce kvalitním datům a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metadatem</w:t>
      </w:r>
      <w:proofErr w:type="spellEnd"/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kulturního dědictví je podmínkou spolehlivého, výkonného a ověřitelného výzkumu v mnoha oborech umění a humanitních oborů. Jedním z hlavních úkolů, jak poskytnout přístup k údajům kulturního dědictví, je často nedostatek spojení mezi místními institucemi GLAM, infrastrukturami a výzkumem. Tyto infrastruktury </w:t>
      </w:r>
      <w:r>
        <w:rPr>
          <w:rFonts w:ascii="Calibri" w:eastAsia="Calibri" w:hAnsi="Calibri"/>
          <w:sz w:val="22"/>
          <w:szCs w:val="22"/>
          <w:lang w:eastAsia="en-US"/>
        </w:rPr>
        <w:t>jsou v současné době vyvíjeny</w:t>
      </w:r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s cílem vytvořit </w:t>
      </w:r>
      <w:r w:rsidRPr="004B5EFF">
        <w:rPr>
          <w:rFonts w:ascii="Calibri" w:eastAsia="Calibri" w:hAnsi="Calibri"/>
          <w:sz w:val="22"/>
          <w:szCs w:val="22"/>
          <w:lang w:eastAsia="en-US"/>
        </w:rPr>
        <w:t>společné on-line prostředí, které umožní všem příslušným aktérům spojit a zlepšit přístup k datům kulturního dědictví. "Listina o opětovném použití dat o kulturním dědictví"</w:t>
      </w:r>
      <w:r>
        <w:rPr>
          <w:rFonts w:ascii="Calibri" w:eastAsia="Calibri" w:hAnsi="Calibri"/>
          <w:sz w:val="22"/>
          <w:szCs w:val="22"/>
          <w:lang w:eastAsia="en-US"/>
        </w:rPr>
        <w:t>, jež byla představena v rámci příspěvku,</w:t>
      </w:r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nabízí komplexní rámec týkající se všech aspektů týkajících se spolupráce, která se týkají přístupu k údajům kulturního dědictví a jejich opětovnému využití.</w:t>
      </w:r>
    </w:p>
    <w:p w:rsidR="004B5EFF" w:rsidRDefault="004B5EFF" w:rsidP="004B5EF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81E56" w:rsidRDefault="004B5EFF" w:rsidP="004B5EF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Anne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Bahde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(Oregon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State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University, USA): </w:t>
      </w:r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Data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Visualization</w:t>
      </w:r>
      <w:proofErr w:type="spellEnd"/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in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Archival</w:t>
      </w:r>
      <w:proofErr w:type="spellEnd"/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Finding</w:t>
      </w:r>
      <w:proofErr w:type="spellEnd"/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Aids: A New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Paradigm</w:t>
      </w:r>
      <w:proofErr w:type="spellEnd"/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4B5EFF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Access</w:t>
      </w:r>
    </w:p>
    <w:p w:rsidR="00A81E56" w:rsidRDefault="004B5EFF" w:rsidP="004B5EF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Tato prezentace popisoval možnosti zahrnutí různorodých vizualizací</w:t>
      </w:r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dat do archivačních pomůcek pro zlepšení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přístupu, vyhledávání a automatizované navigace ve vědeckých datech</w:t>
      </w:r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. S využitím případových studií z několika pilotních projektů </w:t>
      </w:r>
      <w:r>
        <w:rPr>
          <w:rFonts w:ascii="Calibri" w:eastAsia="Calibri" w:hAnsi="Calibri"/>
          <w:sz w:val="22"/>
          <w:szCs w:val="22"/>
          <w:lang w:eastAsia="en-US"/>
        </w:rPr>
        <w:t>z amerických univerzit přednášející poukazovala na nástroje</w:t>
      </w:r>
      <w:r w:rsidRPr="004B5EFF">
        <w:rPr>
          <w:rFonts w:ascii="Calibri" w:eastAsia="Calibri" w:hAnsi="Calibri"/>
          <w:sz w:val="22"/>
          <w:szCs w:val="22"/>
          <w:lang w:eastAsia="en-US"/>
        </w:rPr>
        <w:t>, které jsou</w:t>
      </w:r>
      <w:r>
        <w:rPr>
          <w:rFonts w:ascii="Calibri" w:eastAsia="Calibri" w:hAnsi="Calibri"/>
          <w:sz w:val="22"/>
          <w:szCs w:val="22"/>
          <w:lang w:eastAsia="en-US"/>
        </w:rPr>
        <w:t xml:space="preserve"> již nedílnou</w:t>
      </w:r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součástí tradičních pomůcek pro vyhledávání archiválií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a struktur, pomocí nichž lze vizualizovat i netradiční digitální obsah vhodný pro studium</w:t>
      </w:r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digitálních humanitních oborů. Praktické úvahy</w:t>
      </w:r>
      <w:r>
        <w:rPr>
          <w:rFonts w:ascii="Calibri" w:eastAsia="Calibri" w:hAnsi="Calibri"/>
          <w:sz w:val="22"/>
          <w:szCs w:val="22"/>
          <w:lang w:eastAsia="en-US"/>
        </w:rPr>
        <w:t xml:space="preserve"> uvedené na konci příspěvku odpovídaly</w:t>
      </w:r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 teoretickým zkoumáním vizualizací a </w:t>
      </w:r>
      <w:r>
        <w:rPr>
          <w:rFonts w:ascii="Calibri" w:eastAsia="Calibri" w:hAnsi="Calibri"/>
          <w:sz w:val="22"/>
          <w:szCs w:val="22"/>
          <w:lang w:eastAsia="en-US"/>
        </w:rPr>
        <w:t xml:space="preserve">možnostem </w:t>
      </w:r>
      <w:r w:rsidRPr="004B5EFF">
        <w:rPr>
          <w:rFonts w:ascii="Calibri" w:eastAsia="Calibri" w:hAnsi="Calibri"/>
          <w:sz w:val="22"/>
          <w:szCs w:val="22"/>
          <w:lang w:eastAsia="en-US"/>
        </w:rPr>
        <w:t xml:space="preserve">jejich dopadu na výzkumný proces v každé </w:t>
      </w:r>
      <w:r>
        <w:rPr>
          <w:rFonts w:ascii="Calibri" w:eastAsia="Calibri" w:hAnsi="Calibri"/>
          <w:sz w:val="22"/>
          <w:szCs w:val="22"/>
          <w:lang w:eastAsia="en-US"/>
        </w:rPr>
        <w:t xml:space="preserve">jeho </w:t>
      </w:r>
      <w:r w:rsidRPr="004B5EFF">
        <w:rPr>
          <w:rFonts w:ascii="Calibri" w:eastAsia="Calibri" w:hAnsi="Calibri"/>
          <w:sz w:val="22"/>
          <w:szCs w:val="22"/>
          <w:lang w:eastAsia="en-US"/>
        </w:rPr>
        <w:t>fázi.</w:t>
      </w:r>
    </w:p>
    <w:p w:rsidR="00A81E56" w:rsidRDefault="00A81E56" w:rsidP="004B5EF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81E56" w:rsidRDefault="00C0222F" w:rsidP="004B5EF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Paul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Caton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King´s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College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Londýn): </w:t>
      </w:r>
      <w:proofErr w:type="spellStart"/>
      <w:r w:rsidRPr="00C0222F">
        <w:rPr>
          <w:rFonts w:ascii="Calibri" w:eastAsia="Calibri" w:hAnsi="Calibri"/>
          <w:sz w:val="22"/>
          <w:szCs w:val="22"/>
          <w:lang w:eastAsia="en-US"/>
        </w:rPr>
        <w:t>Mechanizing</w:t>
      </w:r>
      <w:proofErr w:type="spellEnd"/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C0222F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C0222F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? </w:t>
      </w:r>
      <w:proofErr w:type="spellStart"/>
      <w:r w:rsidRPr="00C0222F">
        <w:rPr>
          <w:rFonts w:ascii="Calibri" w:eastAsia="Calibri" w:hAnsi="Calibri"/>
          <w:sz w:val="22"/>
          <w:szCs w:val="22"/>
          <w:lang w:eastAsia="en-US"/>
        </w:rPr>
        <w:t>King’s</w:t>
      </w:r>
      <w:proofErr w:type="spellEnd"/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Digital </w:t>
      </w:r>
      <w:proofErr w:type="spellStart"/>
      <w:r w:rsidRPr="00C0222F">
        <w:rPr>
          <w:rFonts w:ascii="Calibri" w:eastAsia="Calibri" w:hAnsi="Calibri"/>
          <w:sz w:val="22"/>
          <w:szCs w:val="22"/>
          <w:lang w:eastAsia="en-US"/>
        </w:rPr>
        <w:t>Lab</w:t>
      </w:r>
      <w:proofErr w:type="spellEnd"/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as </w:t>
      </w:r>
      <w:proofErr w:type="spellStart"/>
      <w:r w:rsidRPr="00C0222F">
        <w:rPr>
          <w:rFonts w:ascii="Calibri" w:eastAsia="Calibri" w:hAnsi="Calibri"/>
          <w:sz w:val="22"/>
          <w:szCs w:val="22"/>
          <w:lang w:eastAsia="en-US"/>
        </w:rPr>
        <w:t>Critical</w:t>
      </w:r>
      <w:proofErr w:type="spellEnd"/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Experiment</w:t>
      </w:r>
    </w:p>
    <w:p w:rsidR="00A81E56" w:rsidRDefault="00C0222F" w:rsidP="00C0222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Příspěvek se zabýval tzv. </w:t>
      </w:r>
      <w:proofErr w:type="spellStart"/>
      <w:r w:rsidRPr="00C0222F">
        <w:rPr>
          <w:rFonts w:ascii="Calibri" w:eastAsia="Calibri" w:hAnsi="Calibri"/>
          <w:sz w:val="22"/>
          <w:szCs w:val="22"/>
          <w:lang w:eastAsia="en-US"/>
        </w:rPr>
        <w:t>King's</w:t>
      </w:r>
      <w:proofErr w:type="spellEnd"/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Digital </w:t>
      </w:r>
      <w:proofErr w:type="spellStart"/>
      <w:r w:rsidRPr="00C0222F">
        <w:rPr>
          <w:rFonts w:ascii="Calibri" w:eastAsia="Calibri" w:hAnsi="Calibri"/>
          <w:sz w:val="22"/>
          <w:szCs w:val="22"/>
          <w:lang w:eastAsia="en-US"/>
        </w:rPr>
        <w:t>Lab</w:t>
      </w:r>
      <w:proofErr w:type="spellEnd"/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(KDL)</w:t>
      </w:r>
      <w:r>
        <w:rPr>
          <w:rFonts w:ascii="Calibri" w:eastAsia="Calibri" w:hAnsi="Calibri"/>
          <w:sz w:val="22"/>
          <w:szCs w:val="22"/>
          <w:lang w:eastAsia="en-US"/>
        </w:rPr>
        <w:t xml:space="preserve">, která navazuje na více než </w:t>
      </w:r>
      <w:r w:rsidRPr="00C0222F">
        <w:rPr>
          <w:rFonts w:ascii="Calibri" w:eastAsia="Calibri" w:hAnsi="Calibri"/>
          <w:sz w:val="22"/>
          <w:szCs w:val="22"/>
          <w:lang w:eastAsia="en-US"/>
        </w:rPr>
        <w:t>30</w:t>
      </w:r>
      <w:r>
        <w:rPr>
          <w:rFonts w:ascii="Calibri" w:eastAsia="Calibri" w:hAnsi="Calibri"/>
          <w:sz w:val="22"/>
          <w:szCs w:val="22"/>
          <w:lang w:eastAsia="en-US"/>
        </w:rPr>
        <w:t xml:space="preserve"> letý výzkumu tématu</w:t>
      </w:r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digitálních humanitních věd na </w:t>
      </w:r>
      <w:proofErr w:type="spellStart"/>
      <w:r w:rsidRPr="00C0222F">
        <w:rPr>
          <w:rFonts w:ascii="Calibri" w:eastAsia="Calibri" w:hAnsi="Calibri"/>
          <w:sz w:val="22"/>
          <w:szCs w:val="22"/>
          <w:lang w:eastAsia="en-US"/>
        </w:rPr>
        <w:t>King's</w:t>
      </w:r>
      <w:proofErr w:type="spellEnd"/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C0222F">
        <w:rPr>
          <w:rFonts w:ascii="Calibri" w:eastAsia="Calibri" w:hAnsi="Calibri"/>
          <w:sz w:val="22"/>
          <w:szCs w:val="22"/>
          <w:lang w:eastAsia="en-US"/>
        </w:rPr>
        <w:t>College</w:t>
      </w:r>
      <w:proofErr w:type="spellEnd"/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v Londýně. Laboratoř představuje polovinu nového digitálního humanitního </w:t>
      </w:r>
      <w:r>
        <w:rPr>
          <w:rFonts w:ascii="Calibri" w:eastAsia="Calibri" w:hAnsi="Calibri"/>
          <w:sz w:val="22"/>
          <w:szCs w:val="22"/>
          <w:lang w:eastAsia="en-US"/>
        </w:rPr>
        <w:t>univerzitního modu</w:t>
      </w:r>
      <w:r w:rsidRPr="00C0222F">
        <w:rPr>
          <w:rFonts w:ascii="Calibri" w:eastAsia="Calibri" w:hAnsi="Calibri"/>
          <w:sz w:val="22"/>
          <w:szCs w:val="22"/>
          <w:lang w:eastAsia="en-US"/>
        </w:rPr>
        <w:t>lu</w:t>
      </w:r>
      <w:r>
        <w:rPr>
          <w:rFonts w:ascii="Calibri" w:eastAsia="Calibri" w:hAnsi="Calibri"/>
          <w:sz w:val="22"/>
          <w:szCs w:val="22"/>
          <w:lang w:eastAsia="en-US"/>
        </w:rPr>
        <w:t>, který je veden</w:t>
      </w:r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ve spolupráci s Katedrou digitálních humanitních oborů (DDH). KDL poskytuje vývoj a infrastrukturu softwaru se zaměřením na softwarové inženýrství a zavádění systémů a procesů potřebných pro vytváření vysoce kvalitních digitálních</w:t>
      </w:r>
      <w:r>
        <w:rPr>
          <w:rFonts w:ascii="Calibri" w:eastAsia="Calibri" w:hAnsi="Calibri"/>
          <w:sz w:val="22"/>
          <w:szCs w:val="22"/>
          <w:lang w:eastAsia="en-US"/>
        </w:rPr>
        <w:t xml:space="preserve"> vědeckých výstupů. Dále se </w:t>
      </w:r>
      <w:r w:rsidRPr="00C0222F">
        <w:rPr>
          <w:rFonts w:ascii="Calibri" w:eastAsia="Calibri" w:hAnsi="Calibri"/>
          <w:sz w:val="22"/>
          <w:szCs w:val="22"/>
          <w:lang w:eastAsia="en-US"/>
        </w:rPr>
        <w:t>zaměřuje na p</w:t>
      </w:r>
      <w:r>
        <w:rPr>
          <w:rFonts w:ascii="Calibri" w:eastAsia="Calibri" w:hAnsi="Calibri"/>
          <w:sz w:val="22"/>
          <w:szCs w:val="22"/>
          <w:lang w:eastAsia="en-US"/>
        </w:rPr>
        <w:t xml:space="preserve">oskytování kvalitní výuky </w:t>
      </w:r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postgraduálním studentům a vytváření výzkumných výstupů v souladu </w:t>
      </w:r>
      <w:r>
        <w:rPr>
          <w:rFonts w:ascii="Calibri" w:eastAsia="Calibri" w:hAnsi="Calibri"/>
          <w:sz w:val="22"/>
          <w:szCs w:val="22"/>
          <w:lang w:eastAsia="en-US"/>
        </w:rPr>
        <w:t>s požadavky akademiků</w:t>
      </w:r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sz w:val="22"/>
          <w:szCs w:val="22"/>
          <w:lang w:eastAsia="en-US"/>
        </w:rPr>
        <w:t>Kombinace</w:t>
      </w:r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KDL a DDH zahrnuje t</w:t>
      </w:r>
      <w:r>
        <w:rPr>
          <w:rFonts w:ascii="Calibri" w:eastAsia="Calibri" w:hAnsi="Calibri"/>
          <w:sz w:val="22"/>
          <w:szCs w:val="22"/>
          <w:lang w:eastAsia="en-US"/>
        </w:rPr>
        <w:t>éměř 40 zaměstnanců, hostuje</w:t>
      </w:r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160 projektů</w:t>
      </w:r>
      <w:r>
        <w:rPr>
          <w:rFonts w:ascii="Calibri" w:eastAsia="Calibri" w:hAnsi="Calibri"/>
          <w:sz w:val="22"/>
          <w:szCs w:val="22"/>
          <w:lang w:eastAsia="en-US"/>
        </w:rPr>
        <w:t xml:space="preserve"> a zpřístupňuje více </w:t>
      </w:r>
      <w:r w:rsidRPr="00C0222F">
        <w:rPr>
          <w:rFonts w:ascii="Calibri" w:eastAsia="Calibri" w:hAnsi="Calibri"/>
          <w:sz w:val="22"/>
          <w:szCs w:val="22"/>
          <w:lang w:eastAsia="en-US"/>
        </w:rPr>
        <w:t xml:space="preserve"> 130 milionům</w:t>
      </w:r>
      <w:r>
        <w:rPr>
          <w:rFonts w:ascii="Calibri" w:eastAsia="Calibri" w:hAnsi="Calibri"/>
          <w:sz w:val="22"/>
          <w:szCs w:val="22"/>
          <w:lang w:eastAsia="en-US"/>
        </w:rPr>
        <w:t xml:space="preserve"> digitálních souborů.</w:t>
      </w:r>
    </w:p>
    <w:p w:rsidR="00A81E56" w:rsidRDefault="00A81E56" w:rsidP="00C0222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81E56" w:rsidRDefault="00991F7A" w:rsidP="00C0222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Ryan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Cordell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Northeastern</w:t>
      </w:r>
      <w:proofErr w:type="spellEnd"/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University</w:t>
      </w:r>
      <w:r>
        <w:rPr>
          <w:rFonts w:ascii="Calibri" w:eastAsia="Calibri" w:hAnsi="Calibri"/>
          <w:sz w:val="22"/>
          <w:szCs w:val="22"/>
          <w:lang w:eastAsia="en-US"/>
        </w:rPr>
        <w:t xml:space="preserve">, USA): 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What</w:t>
      </w:r>
      <w:proofErr w:type="spellEnd"/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News</w:t>
      </w:r>
      <w:proofErr w:type="spellEnd"/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is</w:t>
      </w:r>
      <w:proofErr w:type="spellEnd"/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New?: 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Ads</w:t>
      </w:r>
      <w:proofErr w:type="spellEnd"/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Extras</w:t>
      </w:r>
      <w:proofErr w:type="spellEnd"/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, and 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Viral</w:t>
      </w:r>
      <w:proofErr w:type="spellEnd"/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Texts</w:t>
      </w:r>
      <w:proofErr w:type="spellEnd"/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on 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Nineteenth-Century</w:t>
      </w:r>
      <w:proofErr w:type="spellEnd"/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Newspaper</w:t>
      </w:r>
      <w:proofErr w:type="spellEnd"/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91F7A">
        <w:rPr>
          <w:rFonts w:ascii="Calibri" w:eastAsia="Calibri" w:hAnsi="Calibri"/>
          <w:sz w:val="22"/>
          <w:szCs w:val="22"/>
          <w:lang w:eastAsia="en-US"/>
        </w:rPr>
        <w:t>Page</w:t>
      </w:r>
      <w:proofErr w:type="spellEnd"/>
    </w:p>
    <w:p w:rsidR="00A81E56" w:rsidRDefault="00991F7A" w:rsidP="00C0222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Příspěvek popisoval nový výzkum, který</w:t>
      </w:r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vychází z projektu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Viral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texts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(http://viraltexts.org) za použití výpočetní metod</w:t>
      </w:r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pro pochopení obecných konvencí a materiálových operací </w:t>
      </w:r>
      <w:r>
        <w:rPr>
          <w:rFonts w:ascii="Calibri" w:eastAsia="Calibri" w:hAnsi="Calibri"/>
          <w:sz w:val="22"/>
          <w:szCs w:val="22"/>
          <w:lang w:eastAsia="en-US"/>
        </w:rPr>
        <w:t>publikovaných v </w:t>
      </w:r>
      <w:r w:rsidRPr="00991F7A">
        <w:rPr>
          <w:rFonts w:ascii="Calibri" w:eastAsia="Calibri" w:hAnsi="Calibri"/>
          <w:sz w:val="22"/>
          <w:szCs w:val="22"/>
          <w:lang w:eastAsia="en-US"/>
        </w:rPr>
        <w:t>novin</w:t>
      </w:r>
      <w:r>
        <w:rPr>
          <w:rFonts w:ascii="Calibri" w:eastAsia="Calibri" w:hAnsi="Calibri"/>
          <w:sz w:val="22"/>
          <w:szCs w:val="22"/>
          <w:lang w:eastAsia="en-US"/>
        </w:rPr>
        <w:t>ách tištěných v</w:t>
      </w:r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19. století a porovnává je </w:t>
      </w:r>
      <w:r>
        <w:rPr>
          <w:rFonts w:ascii="Calibri" w:eastAsia="Calibri" w:hAnsi="Calibri"/>
          <w:sz w:val="22"/>
          <w:szCs w:val="22"/>
          <w:lang w:eastAsia="en-US"/>
        </w:rPr>
        <w:t>mezi historickými novinami, jež tvoří externí vědecký korpus</w:t>
      </w:r>
      <w:r w:rsidRPr="00991F7A">
        <w:rPr>
          <w:rFonts w:ascii="Calibri" w:eastAsia="Calibri" w:hAnsi="Calibri"/>
          <w:sz w:val="22"/>
          <w:szCs w:val="22"/>
          <w:lang w:eastAsia="en-US"/>
        </w:rPr>
        <w:t xml:space="preserve"> projektu. </w:t>
      </w:r>
    </w:p>
    <w:p w:rsidR="00A81E56" w:rsidRDefault="00A81E56" w:rsidP="00C0222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81E56" w:rsidRDefault="00991F7A" w:rsidP="00C0222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rámci programu akce byla navštívena i poster sekce a navázání kontaktů například s těmito výzkumníky z oblasti 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:</w:t>
      </w:r>
    </w:p>
    <w:p w:rsidR="00A81E56" w:rsidRDefault="00991F7A" w:rsidP="00C0222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Seth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Koth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(UNC-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Chapell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Hill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USA)</w:t>
      </w:r>
    </w:p>
    <w:p w:rsidR="00A81E56" w:rsidRDefault="00991F7A" w:rsidP="00C0222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Vika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Zafrin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(Boston University, USA)</w:t>
      </w:r>
      <w:bookmarkStart w:id="0" w:name="_GoBack"/>
      <w:bookmarkEnd w:id="0"/>
    </w:p>
    <w:p w:rsidR="00A81E56" w:rsidRDefault="00991F7A" w:rsidP="00C0222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Shih-Pei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Chen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(Max Planck Institute)</w:t>
      </w:r>
    </w:p>
    <w:p w:rsidR="00A81E56" w:rsidRDefault="00991F7A" w:rsidP="00C0222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Lyne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Da Sylva (University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Montreal,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Canada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:rsidR="00A81E56" w:rsidRPr="00A81E56" w:rsidRDefault="00991F7A" w:rsidP="00C0222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Claus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Huitfeld (University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Bergen, Norsko)</w:t>
      </w:r>
    </w:p>
    <w:sectPr w:rsidR="00A81E56" w:rsidRPr="00A81E56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27" w:rsidRDefault="00A65927">
      <w:r>
        <w:separator/>
      </w:r>
    </w:p>
  </w:endnote>
  <w:endnote w:type="continuationSeparator" w:id="0">
    <w:p w:rsidR="00A65927" w:rsidRDefault="00A6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27" w:rsidRDefault="00A65927">
      <w:r>
        <w:separator/>
      </w:r>
    </w:p>
  </w:footnote>
  <w:footnote w:type="continuationSeparator" w:id="0">
    <w:p w:rsidR="00A65927" w:rsidRDefault="00A65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ED9"/>
    <w:multiLevelType w:val="hybridMultilevel"/>
    <w:tmpl w:val="7C764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F3DC0"/>
    <w:multiLevelType w:val="hybridMultilevel"/>
    <w:tmpl w:val="82E64F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97266"/>
    <w:multiLevelType w:val="hybridMultilevel"/>
    <w:tmpl w:val="F1B42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C5717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865CE"/>
    <w:rsid w:val="001B1E3A"/>
    <w:rsid w:val="001C4128"/>
    <w:rsid w:val="001C6564"/>
    <w:rsid w:val="002105C8"/>
    <w:rsid w:val="00281DF0"/>
    <w:rsid w:val="00311872"/>
    <w:rsid w:val="00335D17"/>
    <w:rsid w:val="0035766B"/>
    <w:rsid w:val="0036123C"/>
    <w:rsid w:val="00377783"/>
    <w:rsid w:val="00377A48"/>
    <w:rsid w:val="003A11DA"/>
    <w:rsid w:val="003A6044"/>
    <w:rsid w:val="003B0CED"/>
    <w:rsid w:val="00405E7F"/>
    <w:rsid w:val="00416326"/>
    <w:rsid w:val="004354A3"/>
    <w:rsid w:val="00466446"/>
    <w:rsid w:val="004A0D9A"/>
    <w:rsid w:val="004B5EFF"/>
    <w:rsid w:val="004D7654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50342"/>
    <w:rsid w:val="00882378"/>
    <w:rsid w:val="00882BFC"/>
    <w:rsid w:val="008A5B5C"/>
    <w:rsid w:val="008C0B88"/>
    <w:rsid w:val="009141A1"/>
    <w:rsid w:val="009161BC"/>
    <w:rsid w:val="009536C6"/>
    <w:rsid w:val="009536FA"/>
    <w:rsid w:val="00967314"/>
    <w:rsid w:val="00991F7A"/>
    <w:rsid w:val="009A2DF3"/>
    <w:rsid w:val="009B361D"/>
    <w:rsid w:val="009B3CF4"/>
    <w:rsid w:val="009B6415"/>
    <w:rsid w:val="009D3A66"/>
    <w:rsid w:val="009D594D"/>
    <w:rsid w:val="009D65C5"/>
    <w:rsid w:val="009F7098"/>
    <w:rsid w:val="00A1512C"/>
    <w:rsid w:val="00A32D54"/>
    <w:rsid w:val="00A65927"/>
    <w:rsid w:val="00A81E56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0222F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F21D7A"/>
    <w:rsid w:val="00F666BB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4B513D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EBCA9-921D-4320-A564-E04DBEFE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150</TotalTime>
  <Pages>3</Pages>
  <Words>1055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7268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Foltýn Tomáš</cp:lastModifiedBy>
  <cp:revision>10</cp:revision>
  <cp:lastPrinted>2013-10-24T08:13:00Z</cp:lastPrinted>
  <dcterms:created xsi:type="dcterms:W3CDTF">2015-06-23T18:20:00Z</dcterms:created>
  <dcterms:modified xsi:type="dcterms:W3CDTF">2017-10-29T20:30:00Z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