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0B9" w:rsidRPr="004B431F" w:rsidRDefault="003540B9" w:rsidP="004B43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431F">
        <w:rPr>
          <w:rFonts w:ascii="Times New Roman" w:hAnsi="Times New Roman" w:cs="Times New Roman"/>
          <w:b/>
          <w:sz w:val="28"/>
          <w:szCs w:val="28"/>
        </w:rPr>
        <w:t>Zpráva ze zahraniční cesty</w:t>
      </w:r>
    </w:p>
    <w:p w:rsidR="003540B9" w:rsidRPr="004B431F" w:rsidRDefault="003540B9" w:rsidP="003540B9">
      <w:pPr>
        <w:rPr>
          <w:rFonts w:ascii="Times New Roman" w:hAnsi="Times New Roman" w:cs="Times New Roman"/>
        </w:rPr>
      </w:pPr>
    </w:p>
    <w:tbl>
      <w:tblPr>
        <w:tblStyle w:val="Mkatabulky"/>
        <w:tblW w:w="9477" w:type="dxa"/>
        <w:tblLook w:val="01E0" w:firstRow="1" w:lastRow="1" w:firstColumn="1" w:lastColumn="1" w:noHBand="0" w:noVBand="0"/>
      </w:tblPr>
      <w:tblGrid>
        <w:gridCol w:w="2244"/>
        <w:gridCol w:w="7233"/>
      </w:tblGrid>
      <w:tr w:rsidR="003540B9" w:rsidRPr="004B431F" w:rsidTr="00CB648B">
        <w:tc>
          <w:tcPr>
            <w:tcW w:w="2244" w:type="dxa"/>
          </w:tcPr>
          <w:p w:rsidR="003540B9" w:rsidRPr="004B431F" w:rsidRDefault="003540B9" w:rsidP="00CB648B">
            <w:pPr>
              <w:rPr>
                <w:b/>
                <w:sz w:val="22"/>
                <w:szCs w:val="22"/>
              </w:rPr>
            </w:pPr>
            <w:r w:rsidRPr="004B431F">
              <w:rPr>
                <w:b/>
                <w:sz w:val="22"/>
                <w:szCs w:val="22"/>
              </w:rPr>
              <w:t>Jméno účastníka:</w:t>
            </w:r>
          </w:p>
        </w:tc>
        <w:tc>
          <w:tcPr>
            <w:tcW w:w="7233" w:type="dxa"/>
          </w:tcPr>
          <w:p w:rsidR="003540B9" w:rsidRPr="004B431F" w:rsidRDefault="003540B9" w:rsidP="00CB648B">
            <w:pPr>
              <w:rPr>
                <w:sz w:val="22"/>
                <w:szCs w:val="22"/>
              </w:rPr>
            </w:pPr>
            <w:r w:rsidRPr="004B431F">
              <w:rPr>
                <w:sz w:val="22"/>
                <w:szCs w:val="22"/>
              </w:rPr>
              <w:t>Roman Giebisch</w:t>
            </w:r>
          </w:p>
        </w:tc>
      </w:tr>
      <w:tr w:rsidR="003540B9" w:rsidRPr="004B431F" w:rsidTr="00CB648B">
        <w:tc>
          <w:tcPr>
            <w:tcW w:w="2244" w:type="dxa"/>
          </w:tcPr>
          <w:p w:rsidR="003540B9" w:rsidRPr="004B431F" w:rsidRDefault="003540B9" w:rsidP="00CB648B">
            <w:pPr>
              <w:rPr>
                <w:b/>
                <w:sz w:val="22"/>
                <w:szCs w:val="22"/>
              </w:rPr>
            </w:pPr>
            <w:r w:rsidRPr="004B431F">
              <w:rPr>
                <w:b/>
                <w:sz w:val="22"/>
                <w:szCs w:val="22"/>
              </w:rPr>
              <w:t>Pracoviště – instituce, adresa:</w:t>
            </w:r>
          </w:p>
        </w:tc>
        <w:tc>
          <w:tcPr>
            <w:tcW w:w="7233" w:type="dxa"/>
          </w:tcPr>
          <w:p w:rsidR="003540B9" w:rsidRPr="004B431F" w:rsidRDefault="003540B9" w:rsidP="00CB648B">
            <w:pPr>
              <w:rPr>
                <w:sz w:val="22"/>
                <w:szCs w:val="22"/>
              </w:rPr>
            </w:pPr>
            <w:r w:rsidRPr="004B431F">
              <w:rPr>
                <w:sz w:val="22"/>
                <w:szCs w:val="22"/>
              </w:rPr>
              <w:t>Národní knihovna ČR, Praha</w:t>
            </w:r>
          </w:p>
        </w:tc>
      </w:tr>
      <w:tr w:rsidR="003540B9" w:rsidRPr="004B431F" w:rsidTr="00CB648B">
        <w:tc>
          <w:tcPr>
            <w:tcW w:w="2244" w:type="dxa"/>
          </w:tcPr>
          <w:p w:rsidR="003540B9" w:rsidRPr="004B431F" w:rsidRDefault="003540B9" w:rsidP="00CB648B">
            <w:pPr>
              <w:rPr>
                <w:b/>
                <w:sz w:val="22"/>
                <w:szCs w:val="22"/>
              </w:rPr>
            </w:pPr>
            <w:r w:rsidRPr="004B431F">
              <w:rPr>
                <w:b/>
                <w:sz w:val="22"/>
                <w:szCs w:val="22"/>
              </w:rPr>
              <w:t>Pracoviště – zařazení:</w:t>
            </w:r>
          </w:p>
        </w:tc>
        <w:tc>
          <w:tcPr>
            <w:tcW w:w="7233" w:type="dxa"/>
          </w:tcPr>
          <w:p w:rsidR="003540B9" w:rsidRPr="004B431F" w:rsidRDefault="00A10A30" w:rsidP="003540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="003540B9" w:rsidRPr="004B431F">
              <w:rPr>
                <w:sz w:val="22"/>
                <w:szCs w:val="22"/>
              </w:rPr>
              <w:t>edoucí Oddělení vzdělávání NK ČR</w:t>
            </w:r>
          </w:p>
        </w:tc>
      </w:tr>
      <w:tr w:rsidR="003540B9" w:rsidRPr="004B431F" w:rsidTr="00CB648B">
        <w:tc>
          <w:tcPr>
            <w:tcW w:w="2244" w:type="dxa"/>
          </w:tcPr>
          <w:p w:rsidR="003540B9" w:rsidRPr="004B431F" w:rsidRDefault="003540B9" w:rsidP="00CB648B">
            <w:pPr>
              <w:rPr>
                <w:b/>
                <w:sz w:val="22"/>
                <w:szCs w:val="22"/>
              </w:rPr>
            </w:pPr>
            <w:r w:rsidRPr="004B431F">
              <w:rPr>
                <w:b/>
                <w:sz w:val="22"/>
                <w:szCs w:val="22"/>
              </w:rPr>
              <w:t xml:space="preserve">Země, místo </w:t>
            </w:r>
            <w:r w:rsidRPr="004B431F">
              <w:rPr>
                <w:sz w:val="22"/>
                <w:szCs w:val="22"/>
              </w:rPr>
              <w:t>(cíl cesty)</w:t>
            </w:r>
            <w:r w:rsidRPr="004B431F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7233" w:type="dxa"/>
          </w:tcPr>
          <w:p w:rsidR="003540B9" w:rsidRPr="004B431F" w:rsidRDefault="004E38CE" w:rsidP="00A523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Rusko, Moskva</w:t>
            </w:r>
          </w:p>
        </w:tc>
      </w:tr>
      <w:tr w:rsidR="003540B9" w:rsidRPr="004B431F" w:rsidTr="00CB648B">
        <w:tc>
          <w:tcPr>
            <w:tcW w:w="2244" w:type="dxa"/>
          </w:tcPr>
          <w:p w:rsidR="003540B9" w:rsidRPr="004B431F" w:rsidRDefault="003540B9" w:rsidP="00CB648B">
            <w:pPr>
              <w:rPr>
                <w:sz w:val="22"/>
                <w:szCs w:val="22"/>
              </w:rPr>
            </w:pPr>
            <w:r w:rsidRPr="004B431F">
              <w:rPr>
                <w:b/>
                <w:sz w:val="22"/>
                <w:szCs w:val="22"/>
              </w:rPr>
              <w:t>Doba cesty:</w:t>
            </w:r>
          </w:p>
        </w:tc>
        <w:tc>
          <w:tcPr>
            <w:tcW w:w="7233" w:type="dxa"/>
          </w:tcPr>
          <w:p w:rsidR="003540B9" w:rsidRPr="004B431F" w:rsidRDefault="004E38CE" w:rsidP="004E38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 – 2</w:t>
            </w:r>
            <w:r w:rsidR="00A5235A">
              <w:rPr>
                <w:sz w:val="22"/>
                <w:szCs w:val="22"/>
              </w:rPr>
              <w:t>6</w:t>
            </w:r>
            <w:r w:rsidR="003540B9" w:rsidRPr="004B431F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duben</w:t>
            </w:r>
            <w:r w:rsidR="00A5235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2019</w:t>
            </w:r>
            <w:r w:rsidR="003540B9" w:rsidRPr="004B431F">
              <w:rPr>
                <w:sz w:val="22"/>
                <w:szCs w:val="22"/>
              </w:rPr>
              <w:t xml:space="preserve"> </w:t>
            </w:r>
          </w:p>
        </w:tc>
      </w:tr>
      <w:tr w:rsidR="003540B9" w:rsidRPr="004B431F" w:rsidTr="00CB648B">
        <w:tc>
          <w:tcPr>
            <w:tcW w:w="2244" w:type="dxa"/>
          </w:tcPr>
          <w:p w:rsidR="003540B9" w:rsidRPr="004B431F" w:rsidRDefault="003540B9" w:rsidP="00CB648B">
            <w:pPr>
              <w:rPr>
                <w:sz w:val="22"/>
                <w:szCs w:val="22"/>
              </w:rPr>
            </w:pPr>
            <w:r w:rsidRPr="004B431F">
              <w:rPr>
                <w:b/>
                <w:sz w:val="22"/>
                <w:szCs w:val="22"/>
              </w:rPr>
              <w:t>Důvod cesty:</w:t>
            </w:r>
          </w:p>
        </w:tc>
        <w:tc>
          <w:tcPr>
            <w:tcW w:w="7233" w:type="dxa"/>
          </w:tcPr>
          <w:p w:rsidR="003540B9" w:rsidRPr="004B431F" w:rsidRDefault="00A10A30" w:rsidP="004E38CE">
            <w:pPr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Ú</w:t>
            </w:r>
            <w:r w:rsidR="003540B9" w:rsidRPr="004B431F">
              <w:rPr>
                <w:sz w:val="22"/>
                <w:szCs w:val="22"/>
              </w:rPr>
              <w:t xml:space="preserve">čast na </w:t>
            </w:r>
            <w:r w:rsidR="004A5A8F">
              <w:rPr>
                <w:sz w:val="22"/>
                <w:szCs w:val="22"/>
              </w:rPr>
              <w:t xml:space="preserve">konferenci </w:t>
            </w:r>
            <w:r w:rsidR="004E38CE">
              <w:rPr>
                <w:sz w:val="22"/>
                <w:szCs w:val="22"/>
              </w:rPr>
              <w:t>Budoucnost knihovnických spolků</w:t>
            </w:r>
          </w:p>
        </w:tc>
      </w:tr>
      <w:tr w:rsidR="003540B9" w:rsidRPr="004B431F" w:rsidTr="00CB648B">
        <w:tc>
          <w:tcPr>
            <w:tcW w:w="2244" w:type="dxa"/>
          </w:tcPr>
          <w:p w:rsidR="003540B9" w:rsidRPr="004B431F" w:rsidRDefault="003540B9" w:rsidP="00CB648B">
            <w:pPr>
              <w:tabs>
                <w:tab w:val="left" w:pos="1440"/>
              </w:tabs>
              <w:rPr>
                <w:sz w:val="22"/>
                <w:szCs w:val="22"/>
              </w:rPr>
            </w:pPr>
            <w:r w:rsidRPr="004B431F">
              <w:rPr>
                <w:b/>
                <w:sz w:val="22"/>
                <w:szCs w:val="22"/>
              </w:rPr>
              <w:t>Příjemce:</w:t>
            </w:r>
            <w:r w:rsidRPr="004B431F">
              <w:rPr>
                <w:sz w:val="22"/>
                <w:szCs w:val="22"/>
              </w:rPr>
              <w:t xml:space="preserve"> </w:t>
            </w:r>
          </w:p>
        </w:tc>
        <w:tc>
          <w:tcPr>
            <w:tcW w:w="7233" w:type="dxa"/>
          </w:tcPr>
          <w:p w:rsidR="003540B9" w:rsidRPr="004B431F" w:rsidRDefault="004E38CE" w:rsidP="00CB64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Státní knihovna pro zahraniční literaturu</w:t>
            </w:r>
          </w:p>
        </w:tc>
      </w:tr>
      <w:tr w:rsidR="003540B9" w:rsidRPr="004B431F" w:rsidTr="00CB648B">
        <w:tc>
          <w:tcPr>
            <w:tcW w:w="2244" w:type="dxa"/>
          </w:tcPr>
          <w:p w:rsidR="003540B9" w:rsidRPr="004B431F" w:rsidRDefault="003540B9" w:rsidP="00CB648B">
            <w:pPr>
              <w:tabs>
                <w:tab w:val="left" w:pos="1440"/>
              </w:tabs>
              <w:rPr>
                <w:sz w:val="22"/>
                <w:szCs w:val="22"/>
              </w:rPr>
            </w:pPr>
            <w:r w:rsidRPr="004B431F">
              <w:rPr>
                <w:b/>
                <w:sz w:val="22"/>
                <w:szCs w:val="22"/>
              </w:rPr>
              <w:t>Pořadatel akce:</w:t>
            </w:r>
            <w:r w:rsidRPr="004B431F">
              <w:rPr>
                <w:sz w:val="22"/>
                <w:szCs w:val="22"/>
              </w:rPr>
              <w:t xml:space="preserve"> </w:t>
            </w:r>
          </w:p>
        </w:tc>
        <w:tc>
          <w:tcPr>
            <w:tcW w:w="7233" w:type="dxa"/>
          </w:tcPr>
          <w:p w:rsidR="004A5A8F" w:rsidRPr="004B431F" w:rsidRDefault="004E38CE" w:rsidP="003452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Státní knihovna pro zahraniční literaturu</w:t>
            </w:r>
          </w:p>
        </w:tc>
      </w:tr>
      <w:tr w:rsidR="003540B9" w:rsidRPr="004B431F" w:rsidTr="00CB648B">
        <w:tc>
          <w:tcPr>
            <w:tcW w:w="2244" w:type="dxa"/>
          </w:tcPr>
          <w:p w:rsidR="003540B9" w:rsidRPr="004B431F" w:rsidRDefault="003540B9" w:rsidP="00CB648B">
            <w:pPr>
              <w:rPr>
                <w:sz w:val="22"/>
                <w:szCs w:val="22"/>
              </w:rPr>
            </w:pPr>
            <w:r w:rsidRPr="004B431F">
              <w:rPr>
                <w:b/>
                <w:sz w:val="22"/>
                <w:szCs w:val="22"/>
              </w:rPr>
              <w:t>Zajištění cesty:</w:t>
            </w:r>
          </w:p>
        </w:tc>
        <w:tc>
          <w:tcPr>
            <w:tcW w:w="7233" w:type="dxa"/>
          </w:tcPr>
          <w:p w:rsidR="003540B9" w:rsidRPr="004B431F" w:rsidRDefault="003540B9" w:rsidP="00CB648B">
            <w:pPr>
              <w:rPr>
                <w:sz w:val="22"/>
                <w:szCs w:val="22"/>
              </w:rPr>
            </w:pPr>
            <w:r w:rsidRPr="004B431F">
              <w:rPr>
                <w:sz w:val="22"/>
                <w:szCs w:val="22"/>
              </w:rPr>
              <w:t xml:space="preserve">Pobyt (ubytování, </w:t>
            </w:r>
            <w:r w:rsidR="004E38CE">
              <w:rPr>
                <w:sz w:val="22"/>
                <w:szCs w:val="22"/>
              </w:rPr>
              <w:t>snídaně</w:t>
            </w:r>
            <w:r w:rsidRPr="004B431F">
              <w:rPr>
                <w:sz w:val="22"/>
                <w:szCs w:val="22"/>
              </w:rPr>
              <w:t xml:space="preserve">) – </w:t>
            </w:r>
            <w:r w:rsidR="004E38CE">
              <w:rPr>
                <w:sz w:val="22"/>
                <w:szCs w:val="22"/>
              </w:rPr>
              <w:t>Státní knihovna pro zahraniční literaturu</w:t>
            </w:r>
          </w:p>
          <w:p w:rsidR="003540B9" w:rsidRPr="004B431F" w:rsidRDefault="003540B9" w:rsidP="004E38CE">
            <w:pPr>
              <w:rPr>
                <w:sz w:val="22"/>
                <w:szCs w:val="22"/>
              </w:rPr>
            </w:pPr>
            <w:r w:rsidRPr="004B431F">
              <w:rPr>
                <w:sz w:val="22"/>
                <w:szCs w:val="22"/>
              </w:rPr>
              <w:t xml:space="preserve">Jízdné – </w:t>
            </w:r>
            <w:r w:rsidR="004E38CE">
              <w:rPr>
                <w:sz w:val="22"/>
                <w:szCs w:val="22"/>
              </w:rPr>
              <w:t>Národní knihovna ČR</w:t>
            </w:r>
          </w:p>
        </w:tc>
      </w:tr>
      <w:tr w:rsidR="003540B9" w:rsidRPr="004B431F" w:rsidTr="00CB648B">
        <w:tc>
          <w:tcPr>
            <w:tcW w:w="2244" w:type="dxa"/>
          </w:tcPr>
          <w:p w:rsidR="003540B9" w:rsidRPr="004B431F" w:rsidRDefault="003540B9" w:rsidP="00CB648B">
            <w:pPr>
              <w:rPr>
                <w:sz w:val="22"/>
                <w:szCs w:val="22"/>
              </w:rPr>
            </w:pPr>
            <w:r w:rsidRPr="004B431F">
              <w:rPr>
                <w:b/>
                <w:sz w:val="22"/>
                <w:szCs w:val="22"/>
              </w:rPr>
              <w:t>Program:</w:t>
            </w:r>
          </w:p>
        </w:tc>
        <w:tc>
          <w:tcPr>
            <w:tcW w:w="7233" w:type="dxa"/>
          </w:tcPr>
          <w:p w:rsidR="003540B9" w:rsidRPr="004B431F" w:rsidRDefault="003540B9" w:rsidP="003452EB">
            <w:pPr>
              <w:rPr>
                <w:sz w:val="22"/>
                <w:szCs w:val="22"/>
              </w:rPr>
            </w:pPr>
            <w:r w:rsidRPr="004B431F">
              <w:rPr>
                <w:sz w:val="22"/>
                <w:szCs w:val="22"/>
              </w:rPr>
              <w:t xml:space="preserve">Účast na </w:t>
            </w:r>
            <w:r w:rsidR="004E38CE">
              <w:rPr>
                <w:sz w:val="22"/>
                <w:szCs w:val="22"/>
              </w:rPr>
              <w:t xml:space="preserve">konferenci </w:t>
            </w:r>
            <w:r w:rsidR="004E38CE">
              <w:rPr>
                <w:sz w:val="22"/>
                <w:szCs w:val="22"/>
              </w:rPr>
              <w:t>Budoucnost knihovnických spolků</w:t>
            </w:r>
          </w:p>
        </w:tc>
      </w:tr>
      <w:tr w:rsidR="003540B9" w:rsidRPr="004B431F" w:rsidTr="00CB648B">
        <w:tc>
          <w:tcPr>
            <w:tcW w:w="2244" w:type="dxa"/>
          </w:tcPr>
          <w:p w:rsidR="003540B9" w:rsidRPr="004B431F" w:rsidRDefault="003540B9" w:rsidP="00CB648B">
            <w:pPr>
              <w:rPr>
                <w:b/>
                <w:sz w:val="22"/>
                <w:szCs w:val="22"/>
              </w:rPr>
            </w:pPr>
            <w:r w:rsidRPr="004B431F">
              <w:rPr>
                <w:b/>
                <w:sz w:val="22"/>
                <w:szCs w:val="22"/>
              </w:rPr>
              <w:t xml:space="preserve">Cíle cesty </w:t>
            </w:r>
            <w:r w:rsidRPr="004B431F">
              <w:rPr>
                <w:sz w:val="22"/>
                <w:szCs w:val="22"/>
              </w:rPr>
              <w:t>(úkoly)</w:t>
            </w:r>
            <w:r w:rsidRPr="004B431F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7233" w:type="dxa"/>
          </w:tcPr>
          <w:p w:rsidR="003540B9" w:rsidRPr="004B431F" w:rsidRDefault="003540B9" w:rsidP="00CB648B">
            <w:pPr>
              <w:ind w:left="276" w:hanging="276"/>
              <w:rPr>
                <w:sz w:val="22"/>
                <w:szCs w:val="22"/>
              </w:rPr>
            </w:pPr>
            <w:r w:rsidRPr="004B431F">
              <w:rPr>
                <w:sz w:val="22"/>
                <w:szCs w:val="22"/>
              </w:rPr>
              <w:t xml:space="preserve">1. Účast na </w:t>
            </w:r>
            <w:r w:rsidR="00A10A30">
              <w:rPr>
                <w:sz w:val="22"/>
                <w:szCs w:val="22"/>
              </w:rPr>
              <w:t>konferenci zaměřené na spolupráci knihovnických spolků.</w:t>
            </w:r>
          </w:p>
          <w:p w:rsidR="003540B9" w:rsidRPr="004B431F" w:rsidRDefault="003540B9" w:rsidP="00A10A30">
            <w:pPr>
              <w:ind w:left="276" w:hanging="276"/>
              <w:rPr>
                <w:sz w:val="22"/>
                <w:szCs w:val="22"/>
              </w:rPr>
            </w:pPr>
            <w:r w:rsidRPr="004B431F">
              <w:rPr>
                <w:sz w:val="22"/>
                <w:szCs w:val="22"/>
              </w:rPr>
              <w:t xml:space="preserve">2. Setkání s představiteli profesních organizací </w:t>
            </w:r>
            <w:r w:rsidR="00A10A30">
              <w:rPr>
                <w:sz w:val="22"/>
                <w:szCs w:val="22"/>
              </w:rPr>
              <w:t xml:space="preserve">a světového knihovnictví </w:t>
            </w:r>
            <w:proofErr w:type="spellStart"/>
            <w:r w:rsidR="00A10A30">
              <w:rPr>
                <w:sz w:val="22"/>
                <w:szCs w:val="22"/>
              </w:rPr>
              <w:t>knihovnictví</w:t>
            </w:r>
            <w:proofErr w:type="spellEnd"/>
            <w:r w:rsidR="00A10A30">
              <w:rPr>
                <w:sz w:val="22"/>
                <w:szCs w:val="22"/>
              </w:rPr>
              <w:t xml:space="preserve"> – ALA a IFLA.</w:t>
            </w:r>
          </w:p>
        </w:tc>
      </w:tr>
      <w:tr w:rsidR="003540B9" w:rsidRPr="004B431F" w:rsidTr="00CB648B">
        <w:tc>
          <w:tcPr>
            <w:tcW w:w="2244" w:type="dxa"/>
          </w:tcPr>
          <w:p w:rsidR="003540B9" w:rsidRPr="004B431F" w:rsidRDefault="003540B9" w:rsidP="00CB648B">
            <w:pPr>
              <w:rPr>
                <w:sz w:val="22"/>
                <w:szCs w:val="22"/>
              </w:rPr>
            </w:pPr>
            <w:r w:rsidRPr="004B431F">
              <w:rPr>
                <w:b/>
                <w:sz w:val="22"/>
                <w:szCs w:val="22"/>
              </w:rPr>
              <w:t>Průběh a hodnocení zahraniční cesty:</w:t>
            </w:r>
          </w:p>
        </w:tc>
        <w:tc>
          <w:tcPr>
            <w:tcW w:w="7233" w:type="dxa"/>
          </w:tcPr>
          <w:p w:rsidR="003540B9" w:rsidRPr="004B431F" w:rsidRDefault="00A10A30" w:rsidP="003719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Jednání bylo rozděleno do panelové diskuse čelných představitelů knihovnických spolků a zde bylo definováno 6 TOP problémů těchto organizací – personální zajištění, finanční problematika, vzdělávání, mezinárodní spolupráce, zapojení mladých knihovníků a lobbing. Následně proběhly workshopy, které hledaly odpovědi na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 tyto problémy.</w:t>
            </w:r>
          </w:p>
        </w:tc>
      </w:tr>
      <w:tr w:rsidR="003540B9" w:rsidRPr="004B431F" w:rsidTr="00CB648B">
        <w:tc>
          <w:tcPr>
            <w:tcW w:w="2244" w:type="dxa"/>
          </w:tcPr>
          <w:p w:rsidR="003540B9" w:rsidRPr="004B431F" w:rsidRDefault="003540B9" w:rsidP="00CB648B">
            <w:pPr>
              <w:rPr>
                <w:b/>
                <w:sz w:val="22"/>
                <w:szCs w:val="22"/>
              </w:rPr>
            </w:pPr>
            <w:r w:rsidRPr="004B431F">
              <w:rPr>
                <w:b/>
                <w:sz w:val="22"/>
                <w:szCs w:val="22"/>
              </w:rPr>
              <w:t>Splnění cíle:</w:t>
            </w:r>
          </w:p>
        </w:tc>
        <w:tc>
          <w:tcPr>
            <w:tcW w:w="7233" w:type="dxa"/>
          </w:tcPr>
          <w:p w:rsidR="003540B9" w:rsidRPr="004B431F" w:rsidRDefault="003540B9" w:rsidP="003452EB">
            <w:pPr>
              <w:rPr>
                <w:sz w:val="22"/>
                <w:szCs w:val="22"/>
              </w:rPr>
            </w:pPr>
            <w:r w:rsidRPr="004B431F">
              <w:rPr>
                <w:sz w:val="22"/>
                <w:szCs w:val="22"/>
              </w:rPr>
              <w:t xml:space="preserve">Cíle byly splněny ve všech bodech. </w:t>
            </w:r>
          </w:p>
        </w:tc>
      </w:tr>
      <w:tr w:rsidR="003540B9" w:rsidRPr="004B431F" w:rsidTr="00CB648B">
        <w:tc>
          <w:tcPr>
            <w:tcW w:w="2244" w:type="dxa"/>
          </w:tcPr>
          <w:p w:rsidR="003540B9" w:rsidRPr="004B431F" w:rsidRDefault="003540B9" w:rsidP="00CB648B">
            <w:pPr>
              <w:rPr>
                <w:b/>
                <w:sz w:val="22"/>
                <w:szCs w:val="22"/>
              </w:rPr>
            </w:pPr>
            <w:r w:rsidRPr="004B431F">
              <w:rPr>
                <w:b/>
                <w:sz w:val="22"/>
                <w:szCs w:val="22"/>
              </w:rPr>
              <w:t>Závěry, doporučení:</w:t>
            </w:r>
          </w:p>
        </w:tc>
        <w:tc>
          <w:tcPr>
            <w:tcW w:w="7233" w:type="dxa"/>
          </w:tcPr>
          <w:p w:rsidR="003540B9" w:rsidRPr="004B431F" w:rsidRDefault="00A10A30" w:rsidP="00A10A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Ještě více spolupracovat se zahraničními </w:t>
            </w:r>
            <w:r w:rsidR="003452EB" w:rsidRPr="004B431F">
              <w:rPr>
                <w:sz w:val="22"/>
                <w:szCs w:val="22"/>
              </w:rPr>
              <w:t>kolegy na společných projektech.</w:t>
            </w:r>
          </w:p>
        </w:tc>
      </w:tr>
    </w:tbl>
    <w:p w:rsidR="003540B9" w:rsidRPr="004B431F" w:rsidRDefault="003540B9" w:rsidP="003540B9">
      <w:pPr>
        <w:rPr>
          <w:rFonts w:ascii="Times New Roman" w:hAnsi="Times New Roman" w:cs="Times New Roman"/>
        </w:rPr>
      </w:pPr>
    </w:p>
    <w:p w:rsidR="00917D7F" w:rsidRDefault="00917D7F" w:rsidP="003540B9">
      <w:pPr>
        <w:rPr>
          <w:rFonts w:ascii="Times New Roman" w:hAnsi="Times New Roman" w:cs="Times New Roman"/>
          <w:sz w:val="24"/>
          <w:szCs w:val="24"/>
        </w:rPr>
      </w:pPr>
    </w:p>
    <w:p w:rsidR="003540B9" w:rsidRPr="004B431F" w:rsidRDefault="00A10A30" w:rsidP="003540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Praze dne 6</w:t>
      </w:r>
      <w:r w:rsidR="003540B9" w:rsidRPr="004B431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května</w:t>
      </w:r>
      <w:r w:rsidR="003452EB" w:rsidRPr="004B431F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9</w:t>
      </w:r>
      <w:r w:rsidR="003540B9" w:rsidRPr="004B431F">
        <w:rPr>
          <w:rFonts w:ascii="Times New Roman" w:hAnsi="Times New Roman" w:cs="Times New Roman"/>
          <w:sz w:val="24"/>
          <w:szCs w:val="24"/>
        </w:rPr>
        <w:t>.</w:t>
      </w:r>
    </w:p>
    <w:p w:rsidR="004A5A8F" w:rsidRDefault="004A5A8F" w:rsidP="003540B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540B9" w:rsidRPr="004B431F" w:rsidRDefault="003452EB" w:rsidP="003540B9">
      <w:pPr>
        <w:jc w:val="right"/>
        <w:rPr>
          <w:rFonts w:ascii="Times New Roman" w:hAnsi="Times New Roman" w:cs="Times New Roman"/>
          <w:sz w:val="24"/>
          <w:szCs w:val="24"/>
        </w:rPr>
      </w:pPr>
      <w:r w:rsidRPr="004B431F">
        <w:rPr>
          <w:rFonts w:ascii="Times New Roman" w:hAnsi="Times New Roman" w:cs="Times New Roman"/>
          <w:sz w:val="24"/>
          <w:szCs w:val="24"/>
        </w:rPr>
        <w:t>Roman Giebisch</w:t>
      </w:r>
    </w:p>
    <w:p w:rsidR="00917D7F" w:rsidRDefault="00917D7F" w:rsidP="00136B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7D7F" w:rsidRDefault="00917D7F" w:rsidP="00136B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36BBE" w:rsidRDefault="002C38FE" w:rsidP="00136B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 ředitele: PhDr. Vít Richter</w:t>
      </w:r>
    </w:p>
    <w:p w:rsidR="00917D7F" w:rsidRPr="00917D7F" w:rsidRDefault="00917D7F" w:rsidP="00917D7F">
      <w:pPr>
        <w:pStyle w:val="Normlnweb"/>
        <w:shd w:val="clear" w:color="auto" w:fill="FFFFFF"/>
        <w:rPr>
          <w:lang w:val="en-US"/>
        </w:rPr>
      </w:pPr>
      <w:r w:rsidRPr="00917D7F">
        <w:rPr>
          <w:lang w:val="en-US"/>
        </w:rPr>
        <w:br/>
      </w:r>
    </w:p>
    <w:p w:rsidR="00917D7F" w:rsidRPr="00136BBE" w:rsidRDefault="00917D7F" w:rsidP="00136BB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17D7F" w:rsidRPr="00136B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C2E"/>
    <w:rsid w:val="00127A37"/>
    <w:rsid w:val="00136BBE"/>
    <w:rsid w:val="001D749C"/>
    <w:rsid w:val="002C38FE"/>
    <w:rsid w:val="003452EB"/>
    <w:rsid w:val="003540B9"/>
    <w:rsid w:val="003719E5"/>
    <w:rsid w:val="003828A9"/>
    <w:rsid w:val="004A5A8F"/>
    <w:rsid w:val="004B431F"/>
    <w:rsid w:val="004E38CE"/>
    <w:rsid w:val="00664074"/>
    <w:rsid w:val="00713791"/>
    <w:rsid w:val="00917D7F"/>
    <w:rsid w:val="00A10A30"/>
    <w:rsid w:val="00A139E8"/>
    <w:rsid w:val="00A5235A"/>
    <w:rsid w:val="00BB3DB5"/>
    <w:rsid w:val="00C85627"/>
    <w:rsid w:val="00D62C2E"/>
    <w:rsid w:val="00FF0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0897B"/>
  <w15:chartTrackingRefBased/>
  <w15:docId w15:val="{2B72916A-2632-4BFA-AE75-C7347A55A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3540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3540B9"/>
    <w:rPr>
      <w:color w:val="0000FF"/>
      <w:u w:val="single"/>
    </w:rPr>
  </w:style>
  <w:style w:type="character" w:styleId="Zdraznn">
    <w:name w:val="Emphasis"/>
    <w:basedOn w:val="Standardnpsmoodstavce"/>
    <w:uiPriority w:val="20"/>
    <w:qFormat/>
    <w:rsid w:val="00917D7F"/>
    <w:rPr>
      <w:i/>
      <w:iCs/>
    </w:rPr>
  </w:style>
  <w:style w:type="character" w:styleId="Siln">
    <w:name w:val="Strong"/>
    <w:basedOn w:val="Standardnpsmoodstavce"/>
    <w:uiPriority w:val="22"/>
    <w:qFormat/>
    <w:rsid w:val="00917D7F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917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B3D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3D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00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90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85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11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301614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Giebisch Roman</dc:creator>
  <cp:keywords/>
  <dc:description/>
  <cp:lastModifiedBy>Giebisch Roman</cp:lastModifiedBy>
  <cp:revision>2</cp:revision>
  <cp:lastPrinted>2019-05-06T11:06:00Z</cp:lastPrinted>
  <dcterms:created xsi:type="dcterms:W3CDTF">2019-05-06T11:06:00Z</dcterms:created>
  <dcterms:modified xsi:type="dcterms:W3CDTF">2019-05-06T11:06:00Z</dcterms:modified>
</cp:coreProperties>
</file>