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F4" w:rsidRDefault="007668F4" w:rsidP="007668F4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Popis: 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nklogo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8F4" w:rsidRDefault="007668F4" w:rsidP="007668F4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60324</wp:posOffset>
                </wp:positionV>
                <wp:extent cx="5852160" cy="0"/>
                <wp:effectExtent l="0" t="0" r="1524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OKQ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" o:allowincell="f" strokecolor="red"/>
            </w:pict>
          </mc:Fallback>
        </mc:AlternateContent>
      </w:r>
    </w:p>
    <w:p w:rsidR="007668F4" w:rsidRDefault="007668F4" w:rsidP="007668F4"/>
    <w:p w:rsidR="007668F4" w:rsidRDefault="007668F4" w:rsidP="007668F4">
      <w:pPr>
        <w:pStyle w:val="Nadpis2"/>
      </w:pPr>
      <w:r>
        <w:rPr>
          <w:rStyle w:val="Zdraznnintenzivn1"/>
        </w:rPr>
        <w:t>Zpráva ze zahraniční služební cesty</w:t>
      </w:r>
    </w:p>
    <w:p w:rsidR="007668F4" w:rsidRDefault="007668F4" w:rsidP="007668F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14"/>
        <w:gridCol w:w="5528"/>
      </w:tblGrid>
      <w:tr w:rsidR="007668F4" w:rsidTr="00C85A01">
        <w:trPr>
          <w:cantSplit/>
          <w:trHeight w:val="29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7643DD" w:rsidRDefault="007643DD" w:rsidP="007643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3DD">
              <w:rPr>
                <w:rFonts w:ascii="Calibri" w:hAnsi="Calibri"/>
                <w:b/>
                <w:sz w:val="22"/>
                <w:szCs w:val="22"/>
              </w:rPr>
              <w:t>Marija Vlašić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Slovanská knihovna 4.2.1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4D6F1D" w:rsidRDefault="007668F4" w:rsidP="004D6F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6F1D">
              <w:rPr>
                <w:rFonts w:ascii="Calibri" w:hAnsi="Calibri"/>
                <w:b/>
                <w:sz w:val="22"/>
                <w:szCs w:val="22"/>
              </w:rPr>
              <w:t xml:space="preserve">Oddělení doplňování fondu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6538B8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Knižní veletrh v</w:t>
            </w:r>
            <w:r w:rsidR="006538B8"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z w:val="22"/>
              </w:rPr>
              <w:t> Skopj</w:t>
            </w:r>
            <w:r w:rsidR="006538B8"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z w:val="22"/>
              </w:rPr>
              <w:t xml:space="preserve"> – akvizice knih pro SLK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 xml:space="preserve">Skopje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Makedonie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8.-</w:t>
            </w:r>
            <w:proofErr w:type="gramStart"/>
            <w:r>
              <w:rPr>
                <w:rFonts w:ascii="Calibri" w:hAnsi="Calibri"/>
                <w:b/>
                <w:sz w:val="22"/>
              </w:rPr>
              <w:t>12.4.2014</w:t>
            </w:r>
            <w:proofErr w:type="gramEnd"/>
            <w:r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8. 4. Cesta Praha-Vídeň-Skopje</w:t>
            </w:r>
          </w:p>
          <w:p w:rsidR="007668F4" w:rsidRPr="006538B8" w:rsidRDefault="006538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Pr="006538B8">
              <w:rPr>
                <w:rFonts w:ascii="Calibri" w:hAnsi="Calibri"/>
                <w:sz w:val="22"/>
              </w:rPr>
              <w:t xml:space="preserve">. 4. Schůzky s </w:t>
            </w:r>
            <w:r w:rsidR="007668F4" w:rsidRPr="006538B8">
              <w:rPr>
                <w:rFonts w:ascii="Calibri" w:hAnsi="Calibri"/>
                <w:sz w:val="22"/>
                <w:szCs w:val="22"/>
              </w:rPr>
              <w:t>novými partnery v</w:t>
            </w:r>
            <w:r w:rsidR="007668F4" w:rsidRPr="00644625">
              <w:rPr>
                <w:rFonts w:ascii="Calibri" w:hAnsi="Calibri"/>
                <w:sz w:val="22"/>
                <w:szCs w:val="22"/>
              </w:rPr>
              <w:t xml:space="preserve"> institucích </w:t>
            </w:r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makedonski</w:t>
            </w:r>
            <w:proofErr w:type="spellEnd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jezik</w:t>
            </w:r>
            <w:proofErr w:type="spellEnd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, Institut za </w:t>
            </w:r>
            <w:proofErr w:type="spellStart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makedonska</w:t>
            </w:r>
            <w:proofErr w:type="spellEnd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literatura</w:t>
            </w:r>
            <w:r w:rsidR="007668F4" w:rsidRPr="00644625">
              <w:rPr>
                <w:rStyle w:val="Zvraznn"/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7668F4" w:rsidRPr="007C010B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a</w:t>
            </w:r>
            <w:r w:rsidR="007668F4" w:rsidRPr="00644625">
              <w:rPr>
                <w:rStyle w:val="Zvraznn"/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nacionalna</w:t>
            </w:r>
            <w:proofErr w:type="spellEnd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istorija</w:t>
            </w:r>
            <w:proofErr w:type="spellEnd"/>
            <w:r w:rsidR="007668F4" w:rsidRP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.</w:t>
            </w:r>
            <w:r w:rsidR="007668F4" w:rsidRPr="00644625">
              <w:rPr>
                <w:rStyle w:val="Zvraznn"/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7668F4" w:rsidRPr="006538B8">
              <w:rPr>
                <w:rFonts w:ascii="Calibri" w:hAnsi="Calibri"/>
                <w:sz w:val="22"/>
                <w:szCs w:val="22"/>
              </w:rPr>
              <w:t xml:space="preserve">Odpoledne návštěva veletrhu a </w:t>
            </w:r>
            <w:r w:rsidR="007668F4" w:rsidRPr="006538B8">
              <w:rPr>
                <w:rFonts w:ascii="Calibri" w:hAnsi="Calibri"/>
                <w:sz w:val="22"/>
              </w:rPr>
              <w:t xml:space="preserve">schůzka s dodavatelem </w:t>
            </w:r>
            <w:proofErr w:type="spellStart"/>
            <w:r w:rsidR="007668F4" w:rsidRPr="006538B8">
              <w:rPr>
                <w:rFonts w:ascii="Calibri" w:hAnsi="Calibri"/>
                <w:sz w:val="22"/>
              </w:rPr>
              <w:t>Makedonika</w:t>
            </w:r>
            <w:proofErr w:type="spellEnd"/>
            <w:r w:rsidR="007668F4" w:rsidRPr="006538B8">
              <w:rPr>
                <w:rFonts w:ascii="Calibri" w:hAnsi="Calibri"/>
                <w:sz w:val="22"/>
              </w:rPr>
              <w:t xml:space="preserve"> litera.</w:t>
            </w:r>
          </w:p>
          <w:p w:rsidR="007668F4" w:rsidRPr="006538B8" w:rsidRDefault="007668F4">
            <w:pPr>
              <w:rPr>
                <w:rFonts w:ascii="Calibri" w:hAnsi="Calibri" w:cs="Times New Roman"/>
                <w:sz w:val="22"/>
                <w:szCs w:val="24"/>
              </w:rPr>
            </w:pPr>
            <w:r w:rsidRPr="006538B8">
              <w:rPr>
                <w:rFonts w:ascii="Calibri" w:hAnsi="Calibri"/>
                <w:sz w:val="22"/>
              </w:rPr>
              <w:t xml:space="preserve">10. 4. Schůzka s partnery v instituci </w:t>
            </w:r>
            <w:proofErr w:type="spellStart"/>
            <w:r w:rsidRPr="006538B8">
              <w:rPr>
                <w:rFonts w:ascii="Calibri" w:hAnsi="Calibri"/>
                <w:sz w:val="22"/>
              </w:rPr>
              <w:t>Narodna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6538B8">
              <w:rPr>
                <w:rFonts w:ascii="Calibri" w:hAnsi="Calibri"/>
                <w:sz w:val="22"/>
              </w:rPr>
              <w:t>univerzitetska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6538B8">
              <w:rPr>
                <w:rFonts w:ascii="Calibri" w:hAnsi="Calibri"/>
                <w:sz w:val="22"/>
              </w:rPr>
              <w:t>biblioteka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Kliment </w:t>
            </w:r>
            <w:proofErr w:type="spellStart"/>
            <w:r w:rsidRPr="006538B8">
              <w:rPr>
                <w:rFonts w:ascii="Calibri" w:hAnsi="Calibri"/>
                <w:sz w:val="22"/>
              </w:rPr>
              <w:t>Ohridski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, poté s partnery v instituci </w:t>
            </w:r>
            <w:proofErr w:type="spellStart"/>
            <w:r w:rsidRPr="006538B8">
              <w:rPr>
                <w:rFonts w:ascii="Calibri" w:hAnsi="Calibri"/>
                <w:sz w:val="22"/>
              </w:rPr>
              <w:t>Makedonska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6538B8">
              <w:rPr>
                <w:rFonts w:ascii="Calibri" w:hAnsi="Calibri"/>
                <w:sz w:val="22"/>
              </w:rPr>
              <w:t>akademija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na </w:t>
            </w:r>
            <w:proofErr w:type="spellStart"/>
            <w:r w:rsidRPr="006538B8">
              <w:rPr>
                <w:rFonts w:ascii="Calibri" w:hAnsi="Calibri"/>
                <w:sz w:val="22"/>
              </w:rPr>
              <w:t>naukite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6538B8">
              <w:rPr>
                <w:rFonts w:ascii="Calibri" w:hAnsi="Calibri"/>
                <w:sz w:val="22"/>
              </w:rPr>
              <w:t>umetnostite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. </w:t>
            </w:r>
            <w:r w:rsidRPr="006538B8">
              <w:rPr>
                <w:rFonts w:ascii="Calibri" w:hAnsi="Calibri"/>
                <w:sz w:val="22"/>
                <w:szCs w:val="22"/>
              </w:rPr>
              <w:t xml:space="preserve">Nákup knih na veletrhu. </w:t>
            </w:r>
          </w:p>
          <w:p w:rsidR="007668F4" w:rsidRPr="006538B8" w:rsidRDefault="007668F4">
            <w:pPr>
              <w:rPr>
                <w:rFonts w:ascii="Calibri" w:hAnsi="Calibri"/>
                <w:sz w:val="22"/>
                <w:szCs w:val="22"/>
              </w:rPr>
            </w:pPr>
            <w:r w:rsidRPr="006538B8">
              <w:rPr>
                <w:rFonts w:ascii="Calibri" w:hAnsi="Calibri"/>
                <w:sz w:val="22"/>
                <w:szCs w:val="22"/>
              </w:rPr>
              <w:t xml:space="preserve">11. 4. Nákup knih na veletrhu. Schůzka s ředitelem Matice makedonské. </w:t>
            </w:r>
          </w:p>
          <w:p w:rsidR="007668F4" w:rsidRDefault="007668F4">
            <w:pPr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6538B8">
              <w:rPr>
                <w:rFonts w:ascii="Calibri" w:hAnsi="Calibri"/>
                <w:sz w:val="22"/>
              </w:rPr>
              <w:t xml:space="preserve">12. 4. </w:t>
            </w:r>
            <w:r w:rsidRPr="00EC2FC3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</w:t>
            </w:r>
            <w:r w:rsidRPr="006538B8">
              <w:rPr>
                <w:rFonts w:ascii="Calibri" w:hAnsi="Calibri"/>
                <w:sz w:val="22"/>
              </w:rPr>
              <w:t>ávrat do ČR; Skopje-Vídeň-Praha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 xml:space="preserve">NK ČR </w:t>
            </w:r>
          </w:p>
        </w:tc>
      </w:tr>
      <w:tr w:rsidR="007668F4" w:rsidTr="007668F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6538B8">
            <w:pPr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</w:rPr>
              <w:t>Pracovní pobyt. Akvizice knih pro fond SLK od partnerských institucí, dárců a nákupem na knižním veletrhu. Návštěva partnerských institucí</w:t>
            </w:r>
            <w:r w:rsidR="006538B8">
              <w:rPr>
                <w:rFonts w:ascii="Calibri" w:hAnsi="Calibri"/>
                <w:sz w:val="22"/>
              </w:rPr>
              <w:t>, se kterými SLK spolupracuje a měla by zájem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538B8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>polupracovat.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6538B8" w:rsidRDefault="007668F4" w:rsidP="006538B8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 w:rsidRPr="006538B8">
              <w:rPr>
                <w:rFonts w:ascii="Calibri" w:hAnsi="Calibri"/>
                <w:sz w:val="22"/>
              </w:rPr>
              <w:t>Akvizice knih pro fond SLK na knižním veletrhu a v</w:t>
            </w:r>
            <w:r w:rsidR="006538B8" w:rsidRPr="006538B8">
              <w:rPr>
                <w:rFonts w:ascii="Calibri" w:hAnsi="Calibri"/>
                <w:sz w:val="22"/>
              </w:rPr>
              <w:t xml:space="preserve"> partnerských </w:t>
            </w:r>
            <w:r w:rsidRPr="006538B8">
              <w:rPr>
                <w:rFonts w:ascii="Calibri" w:hAnsi="Calibri"/>
                <w:sz w:val="22"/>
              </w:rPr>
              <w:t>institucích. Návštěva dosavadních (</w:t>
            </w:r>
            <w:proofErr w:type="spellStart"/>
            <w:r w:rsidRPr="006538B8">
              <w:rPr>
                <w:rFonts w:ascii="Calibri" w:hAnsi="Calibri"/>
                <w:sz w:val="22"/>
              </w:rPr>
              <w:t>NUB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Kliment </w:t>
            </w:r>
            <w:proofErr w:type="spellStart"/>
            <w:r w:rsidRPr="006538B8">
              <w:rPr>
                <w:rFonts w:ascii="Calibri" w:hAnsi="Calibri"/>
                <w:sz w:val="22"/>
              </w:rPr>
              <w:t>Ohridski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, MANU) a </w:t>
            </w:r>
            <w:r w:rsidR="006538B8" w:rsidRPr="006538B8">
              <w:rPr>
                <w:rFonts w:ascii="Calibri" w:hAnsi="Calibri"/>
                <w:sz w:val="22"/>
              </w:rPr>
              <w:t xml:space="preserve">nových partnerů </w:t>
            </w:r>
            <w:proofErr w:type="spellStart"/>
            <w:r w:rsidR="006538B8" w:rsidRPr="006538B8">
              <w:rPr>
                <w:rFonts w:ascii="Calibri" w:hAnsi="Calibri"/>
                <w:sz w:val="22"/>
              </w:rPr>
              <w:t>SLK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</w:t>
            </w:r>
            <w:r w:rsidRPr="006538B8">
              <w:rPr>
                <w:rFonts w:ascii="Calibri" w:hAnsi="Calibri"/>
                <w:i/>
                <w:sz w:val="22"/>
              </w:rPr>
              <w:t>(</w:t>
            </w:r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makedonski</w:t>
            </w:r>
            <w:proofErr w:type="spellEnd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jezik</w:t>
            </w:r>
            <w:proofErr w:type="spellEnd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, Institut za </w:t>
            </w:r>
            <w:proofErr w:type="spellStart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makedonska</w:t>
            </w:r>
            <w:proofErr w:type="spellEnd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literatura, Institut za </w:t>
            </w:r>
            <w:proofErr w:type="spellStart"/>
            <w:r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naciona</w:t>
            </w:r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lna</w:t>
            </w:r>
            <w:proofErr w:type="spellEnd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istorija</w:t>
            </w:r>
            <w:proofErr w:type="spellEnd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, </w:t>
            </w:r>
            <w:proofErr w:type="spellStart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Matica</w:t>
            </w:r>
            <w:proofErr w:type="spellEnd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6538B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makedonska</w:t>
            </w:r>
            <w:proofErr w:type="spellEnd"/>
            <w:r w:rsidR="00644625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)</w:t>
            </w:r>
            <w:r w:rsidRPr="006538B8">
              <w:rPr>
                <w:rFonts w:ascii="Calibri" w:hAnsi="Calibri"/>
                <w:i/>
                <w:sz w:val="22"/>
              </w:rPr>
              <w:t>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tabs>
                <w:tab w:val="left" w:pos="4192"/>
              </w:tabs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zakoupeno 180 sv., výměnou a darem obdrženo 90 sv. knih.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2. 5. 2014</w:t>
            </w:r>
          </w:p>
        </w:tc>
      </w:tr>
      <w:tr w:rsidR="007668F4" w:rsidTr="007668F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DF076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Přijato v</w:t>
            </w:r>
            <w:r w:rsidR="00DF0764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</w:tbl>
    <w:p w:rsidR="009E3502" w:rsidRDefault="009E3502">
      <w:bookmarkStart w:id="0" w:name="_GoBack"/>
      <w:bookmarkEnd w:id="0"/>
    </w:p>
    <w:sectPr w:rsidR="009E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F4"/>
    <w:rsid w:val="000C0D5C"/>
    <w:rsid w:val="003C627A"/>
    <w:rsid w:val="004D6F1D"/>
    <w:rsid w:val="00644625"/>
    <w:rsid w:val="006538B8"/>
    <w:rsid w:val="006664D2"/>
    <w:rsid w:val="006F24F2"/>
    <w:rsid w:val="007643DD"/>
    <w:rsid w:val="007668F4"/>
    <w:rsid w:val="007C010B"/>
    <w:rsid w:val="007D4681"/>
    <w:rsid w:val="009E3502"/>
    <w:rsid w:val="00C85A01"/>
    <w:rsid w:val="00DD79BA"/>
    <w:rsid w:val="00DF0764"/>
    <w:rsid w:val="00E23FCD"/>
    <w:rsid w:val="00EC2FC3"/>
    <w:rsid w:val="00F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paragraph" w:styleId="Zhlav">
    <w:name w:val="header"/>
    <w:basedOn w:val="Normln"/>
    <w:link w:val="ZhlavChar"/>
    <w:semiHidden/>
    <w:unhideWhenUsed/>
    <w:rsid w:val="007668F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668F4"/>
    <w:rPr>
      <w:rFonts w:eastAsia="Times New Roman" w:cs="Times New Roman"/>
      <w:sz w:val="20"/>
      <w:szCs w:val="20"/>
    </w:rPr>
  </w:style>
  <w:style w:type="character" w:customStyle="1" w:styleId="Zdraznnintenzivn1">
    <w:name w:val="Zdůraznění – intenzivní1"/>
    <w:basedOn w:val="Standardnpsmoodstavce"/>
    <w:rsid w:val="0076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paragraph" w:styleId="Zhlav">
    <w:name w:val="header"/>
    <w:basedOn w:val="Normln"/>
    <w:link w:val="ZhlavChar"/>
    <w:semiHidden/>
    <w:unhideWhenUsed/>
    <w:rsid w:val="007668F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668F4"/>
    <w:rPr>
      <w:rFonts w:eastAsia="Times New Roman" w:cs="Times New Roman"/>
      <w:sz w:val="20"/>
      <w:szCs w:val="20"/>
    </w:rPr>
  </w:style>
  <w:style w:type="character" w:customStyle="1" w:styleId="Zdraznnintenzivn1">
    <w:name w:val="Zdůraznění – intenzivní1"/>
    <w:basedOn w:val="Standardnpsmoodstavce"/>
    <w:rsid w:val="0076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Vlašić</dc:creator>
  <cp:lastModifiedBy>Marija Vlašić</cp:lastModifiedBy>
  <cp:revision>6</cp:revision>
  <dcterms:created xsi:type="dcterms:W3CDTF">2014-05-02T07:48:00Z</dcterms:created>
  <dcterms:modified xsi:type="dcterms:W3CDTF">2014-05-02T08:10:00Z</dcterms:modified>
</cp:coreProperties>
</file>