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52" w:rsidRDefault="00D64A7F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8255" b="5080"/>
            <wp:wrapTopAndBottom/>
            <wp:docPr id="2" name="obrázek 2" descr="n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A52" w:rsidRDefault="00D64A7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E20A52" w:rsidRDefault="00E20A52"/>
    <w:p w:rsidR="00E20A52" w:rsidRDefault="00E20A52">
      <w:pPr>
        <w:pStyle w:val="Nadpis2"/>
        <w:rPr>
          <w:color w:val="000000"/>
        </w:rPr>
      </w:pPr>
      <w:r>
        <w:rPr>
          <w:rStyle w:val="IntenseEmphasis"/>
        </w:rPr>
        <w:t>Zpráva ze zahraniční služební cesty</w:t>
      </w:r>
    </w:p>
    <w:p w:rsidR="00E20A52" w:rsidRDefault="00E20A52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E20A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35532D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PhDr. Ivana Srbková</w:t>
            </w:r>
          </w:p>
        </w:tc>
      </w:tr>
      <w:tr w:rsidR="00E20A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35532D" w:rsidP="0035532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Slovanská </w:t>
            </w:r>
            <w:proofErr w:type="gramStart"/>
            <w:r>
              <w:rPr>
                <w:rFonts w:ascii="Calibri" w:hAnsi="Calibri"/>
                <w:sz w:val="22"/>
              </w:rPr>
              <w:t>knihovna  4.2.2</w:t>
            </w:r>
            <w:proofErr w:type="gramEnd"/>
            <w:r>
              <w:rPr>
                <w:rFonts w:ascii="Calibri" w:hAnsi="Calibri"/>
                <w:sz w:val="22"/>
              </w:rPr>
              <w:t>.</w:t>
            </w:r>
          </w:p>
        </w:tc>
      </w:tr>
      <w:tr w:rsidR="00E20A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35532D" w:rsidP="0035532D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Oddělení zpracování fondu</w:t>
            </w:r>
          </w:p>
        </w:tc>
      </w:tr>
      <w:tr w:rsidR="00E20A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5838B3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12. mezinárodní slavistická konference a prezentace v Českém centru</w:t>
            </w:r>
          </w:p>
        </w:tc>
      </w:tr>
      <w:tr w:rsidR="00E20A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35532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Sofie</w:t>
            </w:r>
          </w:p>
        </w:tc>
      </w:tr>
      <w:tr w:rsidR="00E20A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35532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Bulharsko</w:t>
            </w:r>
          </w:p>
        </w:tc>
      </w:tr>
      <w:tr w:rsidR="00E20A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5838B3" w:rsidP="005838B3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8</w:t>
            </w:r>
            <w:r w:rsidR="0035532D">
              <w:rPr>
                <w:rFonts w:ascii="Calibri" w:hAnsi="Calibri"/>
                <w:b/>
                <w:sz w:val="22"/>
              </w:rPr>
              <w:t>. -</w:t>
            </w:r>
            <w:r>
              <w:rPr>
                <w:rFonts w:ascii="Calibri" w:hAnsi="Calibri"/>
                <w:b/>
                <w:sz w:val="22"/>
              </w:rPr>
              <w:t xml:space="preserve"> 13</w:t>
            </w:r>
            <w:r w:rsidR="0035532D">
              <w:rPr>
                <w:rFonts w:ascii="Calibri" w:hAnsi="Calibri"/>
                <w:b/>
                <w:sz w:val="22"/>
              </w:rPr>
              <w:t>. 5. 2013</w:t>
            </w:r>
          </w:p>
        </w:tc>
      </w:tr>
      <w:tr w:rsidR="00E20A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CA" w:rsidRDefault="00A4667A" w:rsidP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="001256A3">
              <w:rPr>
                <w:rFonts w:ascii="Calibri" w:hAnsi="Calibri"/>
                <w:sz w:val="22"/>
              </w:rPr>
              <w:t>8</w:t>
            </w:r>
            <w:r w:rsidR="00E20A52">
              <w:rPr>
                <w:rFonts w:ascii="Calibri" w:hAnsi="Calibri"/>
                <w:sz w:val="22"/>
              </w:rPr>
              <w:t xml:space="preserve">. 5. přílet do Sofie, </w:t>
            </w:r>
            <w:r w:rsidR="001256A3">
              <w:rPr>
                <w:rFonts w:ascii="Calibri" w:hAnsi="Calibri"/>
                <w:sz w:val="22"/>
              </w:rPr>
              <w:t>pracovní schůzka v Českém centru</w:t>
            </w:r>
          </w:p>
          <w:p w:rsidR="00014ECA" w:rsidRDefault="00A4667A" w:rsidP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="00253D9E">
              <w:rPr>
                <w:rFonts w:ascii="Calibri" w:hAnsi="Calibri"/>
                <w:sz w:val="22"/>
              </w:rPr>
              <w:t>9</w:t>
            </w:r>
            <w:r w:rsidR="00E20A52">
              <w:rPr>
                <w:rFonts w:ascii="Calibri" w:hAnsi="Calibri"/>
                <w:sz w:val="22"/>
              </w:rPr>
              <w:t xml:space="preserve">. 5. </w:t>
            </w:r>
            <w:r w:rsidR="00253D9E">
              <w:rPr>
                <w:rFonts w:ascii="Calibri" w:hAnsi="Calibri"/>
                <w:sz w:val="22"/>
              </w:rPr>
              <w:t xml:space="preserve">registrace, </w:t>
            </w:r>
            <w:r w:rsidR="00755A6E">
              <w:rPr>
                <w:rFonts w:ascii="Calibri" w:hAnsi="Calibri"/>
                <w:sz w:val="22"/>
              </w:rPr>
              <w:t>zahájení</w:t>
            </w:r>
            <w:r w:rsidR="00253D9E">
              <w:rPr>
                <w:rFonts w:ascii="Calibri" w:hAnsi="Calibri"/>
                <w:sz w:val="22"/>
              </w:rPr>
              <w:t xml:space="preserve"> konference,</w:t>
            </w:r>
            <w:r w:rsidR="00755A6E">
              <w:rPr>
                <w:rFonts w:ascii="Calibri" w:hAnsi="Calibri"/>
                <w:sz w:val="22"/>
              </w:rPr>
              <w:t xml:space="preserve"> účast </w:t>
            </w:r>
            <w:r w:rsidR="00253D9E">
              <w:rPr>
                <w:rFonts w:ascii="Calibri" w:hAnsi="Calibri"/>
                <w:sz w:val="22"/>
              </w:rPr>
              <w:t xml:space="preserve">na plenárních zasedáních a </w:t>
            </w:r>
            <w:r w:rsidR="00755A6E">
              <w:rPr>
                <w:rFonts w:ascii="Calibri" w:hAnsi="Calibri"/>
                <w:sz w:val="22"/>
              </w:rPr>
              <w:t>v</w:t>
            </w:r>
            <w:r w:rsidR="00253D9E">
              <w:rPr>
                <w:rFonts w:ascii="Calibri" w:hAnsi="Calibri"/>
                <w:sz w:val="22"/>
              </w:rPr>
              <w:t> </w:t>
            </w:r>
            <w:r w:rsidR="00755A6E">
              <w:rPr>
                <w:rFonts w:ascii="Calibri" w:hAnsi="Calibri"/>
                <w:sz w:val="22"/>
              </w:rPr>
              <w:t>literární</w:t>
            </w:r>
            <w:r w:rsidR="00253D9E">
              <w:rPr>
                <w:rFonts w:ascii="Calibri" w:hAnsi="Calibri"/>
                <w:sz w:val="22"/>
              </w:rPr>
              <w:t>ch a jazykovědných</w:t>
            </w:r>
            <w:r w:rsidR="00755A6E">
              <w:rPr>
                <w:rFonts w:ascii="Calibri" w:hAnsi="Calibri"/>
                <w:sz w:val="22"/>
              </w:rPr>
              <w:t xml:space="preserve"> sekc</w:t>
            </w:r>
            <w:r w:rsidR="00253D9E">
              <w:rPr>
                <w:rFonts w:ascii="Calibri" w:hAnsi="Calibri"/>
                <w:sz w:val="22"/>
              </w:rPr>
              <w:t>ích</w:t>
            </w:r>
          </w:p>
          <w:p w:rsidR="00014ECA" w:rsidRDefault="00253D9E" w:rsidP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</w:t>
            </w:r>
            <w:r w:rsidR="00755A6E">
              <w:rPr>
                <w:rFonts w:ascii="Calibri" w:hAnsi="Calibri"/>
                <w:sz w:val="22"/>
              </w:rPr>
              <w:t>.</w:t>
            </w:r>
            <w:r w:rsidR="00D25507">
              <w:rPr>
                <w:rFonts w:ascii="Calibri" w:hAnsi="Calibri"/>
                <w:sz w:val="22"/>
              </w:rPr>
              <w:t xml:space="preserve"> </w:t>
            </w:r>
            <w:r w:rsidR="00755A6E">
              <w:rPr>
                <w:rFonts w:ascii="Calibri" w:hAnsi="Calibri"/>
                <w:sz w:val="22"/>
              </w:rPr>
              <w:t>5. přednesení referátu</w:t>
            </w:r>
            <w:r w:rsidR="0008132E">
              <w:rPr>
                <w:rFonts w:ascii="Calibri" w:hAnsi="Calibri"/>
                <w:sz w:val="22"/>
              </w:rPr>
              <w:t>,</w:t>
            </w:r>
            <w:r w:rsidR="00755A6E">
              <w:rPr>
                <w:rFonts w:ascii="Calibri" w:hAnsi="Calibri"/>
                <w:sz w:val="22"/>
              </w:rPr>
              <w:t xml:space="preserve"> účast v</w:t>
            </w:r>
            <w:r>
              <w:rPr>
                <w:rFonts w:ascii="Calibri" w:hAnsi="Calibri"/>
                <w:sz w:val="22"/>
              </w:rPr>
              <w:t> </w:t>
            </w:r>
            <w:r w:rsidR="00755A6E">
              <w:rPr>
                <w:rFonts w:ascii="Calibri" w:hAnsi="Calibri"/>
                <w:sz w:val="22"/>
              </w:rPr>
              <w:t>literárních</w:t>
            </w:r>
            <w:r>
              <w:rPr>
                <w:rFonts w:ascii="Calibri" w:hAnsi="Calibri"/>
                <w:sz w:val="22"/>
              </w:rPr>
              <w:t xml:space="preserve"> a jazykovědných</w:t>
            </w:r>
            <w:r w:rsidR="00755A6E">
              <w:rPr>
                <w:rFonts w:ascii="Calibri" w:hAnsi="Calibri"/>
                <w:sz w:val="22"/>
              </w:rPr>
              <w:t xml:space="preserve"> sekcích, </w:t>
            </w:r>
            <w:r>
              <w:rPr>
                <w:rFonts w:ascii="Calibri" w:hAnsi="Calibri"/>
                <w:sz w:val="22"/>
              </w:rPr>
              <w:t>závěr konference</w:t>
            </w:r>
          </w:p>
          <w:p w:rsidR="00D25507" w:rsidRDefault="00D25507" w:rsidP="00014EC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</w:t>
            </w:r>
            <w:r w:rsidR="00755A6E">
              <w:rPr>
                <w:rFonts w:ascii="Calibri" w:hAnsi="Calibri"/>
                <w:sz w:val="22"/>
              </w:rPr>
              <w:t>. 5.</w:t>
            </w:r>
            <w:r>
              <w:rPr>
                <w:rFonts w:ascii="Calibri" w:hAnsi="Calibri"/>
                <w:sz w:val="22"/>
              </w:rPr>
              <w:t xml:space="preserve"> setkání se sofijskými bohemisty, převzetí knižních darů pro SK</w:t>
            </w:r>
          </w:p>
          <w:p w:rsidR="00D25507" w:rsidRDefault="005E6F3C" w:rsidP="00014EC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12. 5.</w:t>
            </w:r>
            <w:r w:rsidR="00A667E1">
              <w:rPr>
                <w:rFonts w:ascii="Calibri" w:hAnsi="Calibri"/>
                <w:sz w:val="22"/>
              </w:rPr>
              <w:t xml:space="preserve"> </w:t>
            </w:r>
            <w:r w:rsidR="0008132E">
              <w:rPr>
                <w:rFonts w:ascii="Calibri" w:hAnsi="Calibri"/>
                <w:sz w:val="22"/>
              </w:rPr>
              <w:t xml:space="preserve">knižní </w:t>
            </w:r>
            <w:r w:rsidR="00AC6CB4">
              <w:rPr>
                <w:rFonts w:ascii="Calibri" w:hAnsi="Calibri"/>
                <w:sz w:val="22"/>
              </w:rPr>
              <w:t>p</w:t>
            </w:r>
            <w:r w:rsidR="00A667E1">
              <w:rPr>
                <w:rFonts w:ascii="Calibri" w:hAnsi="Calibri"/>
                <w:sz w:val="22"/>
              </w:rPr>
              <w:t>rezentace</w:t>
            </w:r>
            <w:r w:rsidR="000118AB">
              <w:rPr>
                <w:rFonts w:ascii="Calibri" w:hAnsi="Calibri"/>
                <w:sz w:val="22"/>
              </w:rPr>
              <w:t xml:space="preserve"> v Českém centru</w:t>
            </w:r>
          </w:p>
          <w:p w:rsidR="00E20A52" w:rsidRDefault="000118AB" w:rsidP="000118A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13. 5. odlet</w:t>
            </w:r>
            <w:r w:rsidR="00755A6E">
              <w:rPr>
                <w:rFonts w:ascii="Calibri" w:hAnsi="Calibri"/>
                <w:sz w:val="22"/>
              </w:rPr>
              <w:t xml:space="preserve"> do Prahy</w:t>
            </w:r>
          </w:p>
        </w:tc>
      </w:tr>
      <w:tr w:rsidR="00E20A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755A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-</w:t>
            </w:r>
          </w:p>
        </w:tc>
      </w:tr>
      <w:tr w:rsidR="00E20A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8422F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  <w:r w:rsidR="00DB2492">
              <w:rPr>
                <w:rFonts w:ascii="Calibri" w:hAnsi="Calibri"/>
                <w:sz w:val="22"/>
              </w:rPr>
              <w:t>oprava</w:t>
            </w:r>
            <w:r>
              <w:rPr>
                <w:rFonts w:ascii="Calibri" w:hAnsi="Calibri"/>
                <w:sz w:val="22"/>
              </w:rPr>
              <w:t xml:space="preserve">, ubytování </w:t>
            </w:r>
            <w:r w:rsidR="002A08D2">
              <w:rPr>
                <w:rFonts w:ascii="Calibri" w:hAnsi="Calibri"/>
                <w:sz w:val="22"/>
              </w:rPr>
              <w:t>(3 noci)</w:t>
            </w:r>
            <w:r w:rsidR="00DB2492">
              <w:rPr>
                <w:rFonts w:ascii="Calibri" w:hAnsi="Calibri"/>
                <w:sz w:val="22"/>
              </w:rPr>
              <w:t xml:space="preserve">a diety </w:t>
            </w:r>
            <w:r>
              <w:rPr>
                <w:rFonts w:ascii="Calibri" w:hAnsi="Calibri"/>
                <w:sz w:val="22"/>
              </w:rPr>
              <w:t>ve dnech 8. – 1</w:t>
            </w:r>
            <w:r w:rsidR="002A08D2"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 xml:space="preserve">. 5. </w:t>
            </w:r>
            <w:r w:rsidR="00DB2492">
              <w:rPr>
                <w:rFonts w:ascii="Calibri" w:hAnsi="Calibri"/>
                <w:sz w:val="22"/>
              </w:rPr>
              <w:t>– NK ČR</w:t>
            </w:r>
          </w:p>
          <w:p w:rsidR="00DB2492" w:rsidRDefault="00DB2492" w:rsidP="00AC719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ubytování </w:t>
            </w:r>
            <w:r w:rsidR="002A08D2">
              <w:rPr>
                <w:rFonts w:ascii="Calibri" w:hAnsi="Calibri"/>
                <w:sz w:val="22"/>
              </w:rPr>
              <w:t xml:space="preserve">(2 noci) </w:t>
            </w:r>
            <w:bookmarkStart w:id="0" w:name="_GoBack"/>
            <w:bookmarkEnd w:id="0"/>
            <w:r>
              <w:rPr>
                <w:rFonts w:ascii="Calibri" w:hAnsi="Calibri"/>
                <w:sz w:val="22"/>
              </w:rPr>
              <w:t>a</w:t>
            </w:r>
            <w:r w:rsidR="00AC719D">
              <w:rPr>
                <w:rFonts w:ascii="Calibri" w:hAnsi="Calibri"/>
                <w:sz w:val="22"/>
              </w:rPr>
              <w:t xml:space="preserve"> diety ve dnech 11. – 13. 5. – České centrum</w:t>
            </w:r>
            <w:r w:rsidR="00E95F6B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E20A52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4F03C6" w:rsidP="002E6B66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Přednesení referátu</w:t>
            </w:r>
            <w:r w:rsidR="002E6B66">
              <w:rPr>
                <w:rFonts w:ascii="Calibri" w:hAnsi="Calibri"/>
                <w:sz w:val="22"/>
              </w:rPr>
              <w:t xml:space="preserve"> na 12. mezinárodní slavistické konferenci</w:t>
            </w:r>
            <w:r>
              <w:rPr>
                <w:rFonts w:ascii="Calibri" w:hAnsi="Calibri"/>
                <w:sz w:val="22"/>
              </w:rPr>
              <w:t xml:space="preserve">, </w:t>
            </w:r>
            <w:r w:rsidR="002E6B66">
              <w:rPr>
                <w:rFonts w:ascii="Calibri" w:hAnsi="Calibri"/>
                <w:sz w:val="22"/>
              </w:rPr>
              <w:t xml:space="preserve">knižní prezentace v Českém centru, setkání se sofijskými bohemisty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E20A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CA" w:rsidRDefault="00541515" w:rsidP="00014EC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Přednesení referátu </w:t>
            </w:r>
            <w:r w:rsidR="00365143">
              <w:rPr>
                <w:rFonts w:ascii="Calibri" w:hAnsi="Calibri"/>
                <w:sz w:val="22"/>
              </w:rPr>
              <w:t>Výbory z básní Josefa Suchého v originále a v překladech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365143">
              <w:rPr>
                <w:rFonts w:ascii="Calibri" w:hAnsi="Calibri"/>
                <w:sz w:val="22"/>
              </w:rPr>
              <w:t>v sekci Překlad, literatura a kulturní recepce</w:t>
            </w:r>
            <w:r w:rsidR="00365143">
              <w:rPr>
                <w:rFonts w:ascii="Calibri" w:hAnsi="Calibri"/>
                <w:sz w:val="22"/>
              </w:rPr>
              <w:t xml:space="preserve"> na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365143">
              <w:rPr>
                <w:rFonts w:ascii="Calibri" w:hAnsi="Calibri"/>
                <w:sz w:val="22"/>
              </w:rPr>
              <w:t>12</w:t>
            </w:r>
            <w:r w:rsidR="00014ECA">
              <w:rPr>
                <w:rFonts w:ascii="Calibri" w:hAnsi="Calibri"/>
                <w:sz w:val="22"/>
              </w:rPr>
              <w:t xml:space="preserve">. mezinárodní </w:t>
            </w:r>
            <w:r w:rsidR="00365143">
              <w:rPr>
                <w:rFonts w:ascii="Calibri" w:hAnsi="Calibri"/>
                <w:sz w:val="22"/>
              </w:rPr>
              <w:t>slavistické konferenci, pořád</w:t>
            </w:r>
            <w:r w:rsidR="00001F65">
              <w:rPr>
                <w:rFonts w:ascii="Calibri" w:hAnsi="Calibri"/>
                <w:sz w:val="22"/>
              </w:rPr>
              <w:t>ané</w:t>
            </w:r>
            <w:r w:rsidR="00365143">
              <w:rPr>
                <w:rFonts w:ascii="Calibri" w:hAnsi="Calibri"/>
                <w:sz w:val="22"/>
              </w:rPr>
              <w:t xml:space="preserve"> Sofijsk</w:t>
            </w:r>
            <w:r w:rsidR="00001F65">
              <w:rPr>
                <w:rFonts w:ascii="Calibri" w:hAnsi="Calibri"/>
                <w:sz w:val="22"/>
              </w:rPr>
              <w:t>ou</w:t>
            </w:r>
            <w:r w:rsidR="00365143">
              <w:rPr>
                <w:rFonts w:ascii="Calibri" w:hAnsi="Calibri"/>
                <w:sz w:val="22"/>
              </w:rPr>
              <w:t xml:space="preserve"> univerzit</w:t>
            </w:r>
            <w:r w:rsidR="00001F65">
              <w:rPr>
                <w:rFonts w:ascii="Calibri" w:hAnsi="Calibri"/>
                <w:sz w:val="22"/>
              </w:rPr>
              <w:t>ou</w:t>
            </w:r>
            <w:r w:rsidR="00365143">
              <w:rPr>
                <w:rFonts w:ascii="Calibri" w:hAnsi="Calibri"/>
                <w:sz w:val="22"/>
              </w:rPr>
              <w:t xml:space="preserve"> sv. Klimenta Ochridského</w:t>
            </w:r>
            <w:r w:rsidR="00001F65">
              <w:rPr>
                <w:rFonts w:ascii="Calibri" w:hAnsi="Calibri"/>
                <w:sz w:val="22"/>
              </w:rPr>
              <w:t>,</w:t>
            </w:r>
            <w:r w:rsidR="00365143">
              <w:rPr>
                <w:rFonts w:ascii="Calibri" w:hAnsi="Calibri"/>
                <w:sz w:val="22"/>
              </w:rPr>
              <w:t xml:space="preserve"> </w:t>
            </w:r>
            <w:r w:rsidR="00001F65">
              <w:rPr>
                <w:rFonts w:ascii="Calibri" w:hAnsi="Calibri"/>
                <w:sz w:val="22"/>
              </w:rPr>
              <w:t>n</w:t>
            </w:r>
            <w:r w:rsidR="00014ECA">
              <w:rPr>
                <w:rFonts w:ascii="Calibri" w:hAnsi="Calibri"/>
                <w:sz w:val="22"/>
              </w:rPr>
              <w:t>a n</w:t>
            </w:r>
            <w:r w:rsidR="00365143">
              <w:rPr>
                <w:rFonts w:ascii="Calibri" w:hAnsi="Calibri"/>
                <w:sz w:val="22"/>
              </w:rPr>
              <w:t>íž</w:t>
            </w:r>
            <w:r w:rsidR="00014ECA">
              <w:rPr>
                <w:rFonts w:ascii="Calibri" w:hAnsi="Calibri"/>
                <w:sz w:val="22"/>
              </w:rPr>
              <w:t xml:space="preserve"> vystoupilo kolem </w:t>
            </w:r>
            <w:r w:rsidR="00365143">
              <w:rPr>
                <w:rFonts w:ascii="Calibri" w:hAnsi="Calibri"/>
                <w:sz w:val="22"/>
              </w:rPr>
              <w:t>2</w:t>
            </w:r>
            <w:r w:rsidR="00014ECA">
              <w:rPr>
                <w:rFonts w:ascii="Calibri" w:hAnsi="Calibri"/>
                <w:sz w:val="22"/>
              </w:rPr>
              <w:t>00 badatelů z</w:t>
            </w:r>
            <w:r w:rsidR="00365143">
              <w:rPr>
                <w:rFonts w:ascii="Calibri" w:hAnsi="Calibri"/>
                <w:sz w:val="22"/>
              </w:rPr>
              <w:t> </w:t>
            </w:r>
            <w:r w:rsidR="00014ECA">
              <w:rPr>
                <w:rFonts w:ascii="Calibri" w:hAnsi="Calibri"/>
                <w:sz w:val="22"/>
              </w:rPr>
              <w:t>BR</w:t>
            </w:r>
            <w:r w:rsidR="00365143">
              <w:rPr>
                <w:rFonts w:ascii="Calibri" w:hAnsi="Calibri"/>
                <w:sz w:val="22"/>
              </w:rPr>
              <w:t xml:space="preserve"> a ze zahraničí</w:t>
            </w:r>
            <w:r w:rsidR="00014ECA">
              <w:rPr>
                <w:rFonts w:ascii="Calibri" w:hAnsi="Calibri"/>
                <w:sz w:val="22"/>
              </w:rPr>
              <w:t>;</w:t>
            </w:r>
          </w:p>
          <w:p w:rsidR="00001F65" w:rsidRDefault="008C3619" w:rsidP="00014EC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referáty</w:t>
            </w:r>
            <w:r w:rsidR="00014ECA">
              <w:rPr>
                <w:rFonts w:ascii="Calibri" w:hAnsi="Calibri"/>
                <w:sz w:val="22"/>
              </w:rPr>
              <w:t xml:space="preserve"> budou publikovány ve sborníku z</w:t>
            </w:r>
            <w:r w:rsidR="000C4420">
              <w:rPr>
                <w:rFonts w:ascii="Calibri" w:hAnsi="Calibri"/>
                <w:sz w:val="22"/>
              </w:rPr>
              <w:t> </w:t>
            </w:r>
            <w:r w:rsidR="002B1DFC">
              <w:rPr>
                <w:rFonts w:ascii="Calibri" w:hAnsi="Calibri"/>
                <w:sz w:val="22"/>
              </w:rPr>
              <w:t>konference</w:t>
            </w:r>
            <w:r w:rsidR="00001F65">
              <w:rPr>
                <w:rFonts w:ascii="Calibri" w:hAnsi="Calibri"/>
                <w:sz w:val="22"/>
              </w:rPr>
              <w:t>;</w:t>
            </w:r>
          </w:p>
          <w:p w:rsidR="00014ECA" w:rsidRDefault="00001F65" w:rsidP="00014EC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Prezentace </w:t>
            </w:r>
            <w:r>
              <w:rPr>
                <w:rFonts w:ascii="Calibri" w:hAnsi="Calibri"/>
                <w:sz w:val="22"/>
              </w:rPr>
              <w:t xml:space="preserve">výboru z tvorby Josefa Suchého Slzy věci </w:t>
            </w:r>
            <w:r>
              <w:rPr>
                <w:rFonts w:ascii="Calibri" w:hAnsi="Calibri"/>
                <w:sz w:val="22"/>
              </w:rPr>
              <w:t xml:space="preserve">(edičně připravil J. Med ve spolupráci s I. Srbkovou, </w:t>
            </w:r>
            <w:proofErr w:type="spellStart"/>
            <w:r w:rsidRPr="00001F65">
              <w:rPr>
                <w:rFonts w:ascii="Calibri" w:hAnsi="Calibri"/>
                <w:sz w:val="22"/>
              </w:rPr>
              <w:t>Barrister</w:t>
            </w:r>
            <w:proofErr w:type="spellEnd"/>
            <w:r w:rsidRPr="00001F65">
              <w:rPr>
                <w:rFonts w:ascii="Calibri" w:hAnsi="Calibri"/>
                <w:sz w:val="22"/>
              </w:rPr>
              <w:t xml:space="preserve"> &amp; </w:t>
            </w:r>
            <w:proofErr w:type="spellStart"/>
            <w:r w:rsidRPr="00001F65">
              <w:rPr>
                <w:rFonts w:ascii="Calibri" w:hAnsi="Calibri"/>
                <w:sz w:val="22"/>
              </w:rPr>
              <w:t>Principal</w:t>
            </w:r>
            <w:proofErr w:type="spellEnd"/>
            <w:r>
              <w:rPr>
                <w:rFonts w:ascii="Calibri" w:hAnsi="Calibri"/>
                <w:sz w:val="22"/>
              </w:rPr>
              <w:t xml:space="preserve">, Brno 2013), </w:t>
            </w:r>
            <w:r>
              <w:rPr>
                <w:rFonts w:ascii="Calibri" w:hAnsi="Calibri"/>
                <w:sz w:val="22"/>
              </w:rPr>
              <w:t> </w:t>
            </w:r>
            <w:r>
              <w:rPr>
                <w:rFonts w:ascii="Calibri" w:hAnsi="Calibri"/>
                <w:sz w:val="22"/>
              </w:rPr>
              <w:t xml:space="preserve">organizovaná </w:t>
            </w:r>
            <w:r>
              <w:rPr>
                <w:rFonts w:ascii="Calibri" w:hAnsi="Calibri"/>
                <w:sz w:val="22"/>
              </w:rPr>
              <w:t>Česk</w:t>
            </w:r>
            <w:r>
              <w:rPr>
                <w:rFonts w:ascii="Calibri" w:hAnsi="Calibri"/>
                <w:sz w:val="22"/>
              </w:rPr>
              <w:t>ým</w:t>
            </w:r>
            <w:r>
              <w:rPr>
                <w:rFonts w:ascii="Calibri" w:hAnsi="Calibri"/>
                <w:sz w:val="22"/>
              </w:rPr>
              <w:t xml:space="preserve"> centr</w:t>
            </w:r>
            <w:r>
              <w:rPr>
                <w:rFonts w:ascii="Calibri" w:hAnsi="Calibri"/>
                <w:sz w:val="22"/>
              </w:rPr>
              <w:t>em v Sofii;</w:t>
            </w:r>
          </w:p>
          <w:p w:rsidR="009026D7" w:rsidRDefault="00001F65" w:rsidP="00001F6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Setkání se sofijskými bohemisty a převzetí knižních darů pro SK</w:t>
            </w:r>
          </w:p>
        </w:tc>
      </w:tr>
      <w:tr w:rsidR="00E20A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32D5F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-</w:t>
            </w:r>
          </w:p>
        </w:tc>
      </w:tr>
      <w:tr w:rsidR="00E20A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001F65" w:rsidP="00001F6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 odborných p</w:t>
            </w:r>
            <w:r w:rsidR="00E32D5F">
              <w:rPr>
                <w:rFonts w:ascii="Calibri" w:hAnsi="Calibri"/>
                <w:sz w:val="22"/>
              </w:rPr>
              <w:t>ublikac</w:t>
            </w:r>
            <w:r>
              <w:rPr>
                <w:rFonts w:ascii="Calibri" w:hAnsi="Calibri"/>
                <w:sz w:val="22"/>
              </w:rPr>
              <w:t>í s </w:t>
            </w:r>
            <w:proofErr w:type="spellStart"/>
            <w:r>
              <w:rPr>
                <w:rFonts w:ascii="Calibri" w:hAnsi="Calibri"/>
                <w:sz w:val="22"/>
              </w:rPr>
              <w:t>bulharistickou</w:t>
            </w:r>
            <w:proofErr w:type="spellEnd"/>
            <w:r>
              <w:rPr>
                <w:rFonts w:ascii="Calibri" w:hAnsi="Calibri"/>
                <w:sz w:val="22"/>
              </w:rPr>
              <w:t xml:space="preserve"> a slavistickou tematikou </w:t>
            </w:r>
            <w:r w:rsidR="00E32D5F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E20A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4A267B" w:rsidP="004A267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</w:t>
            </w:r>
            <w:r w:rsidR="00AD0E4F">
              <w:rPr>
                <w:rFonts w:ascii="Calibri" w:hAnsi="Calibri"/>
                <w:sz w:val="22"/>
              </w:rPr>
              <w:t>. 5. 201</w:t>
            </w:r>
            <w:r>
              <w:rPr>
                <w:rFonts w:ascii="Calibri" w:hAnsi="Calibri"/>
                <w:sz w:val="22"/>
              </w:rPr>
              <w:t>4</w:t>
            </w:r>
          </w:p>
        </w:tc>
      </w:tr>
      <w:tr w:rsidR="00E20A52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</w:p>
        </w:tc>
      </w:tr>
      <w:tr w:rsidR="00E20A5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</w:p>
        </w:tc>
      </w:tr>
      <w:tr w:rsidR="00E20A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</w:p>
        </w:tc>
      </w:tr>
      <w:tr w:rsidR="00E20A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</w:p>
        </w:tc>
      </w:tr>
    </w:tbl>
    <w:p w:rsidR="00E20A52" w:rsidRDefault="00E20A52"/>
    <w:p w:rsidR="00E20A52" w:rsidRDefault="00E20A52"/>
    <w:p w:rsidR="00E20A52" w:rsidRDefault="00E20A52"/>
    <w:p w:rsidR="00E20A52" w:rsidRDefault="00E20A52"/>
    <w:p w:rsidR="00E20A52" w:rsidRDefault="00E20A52"/>
    <w:p w:rsidR="00E20A52" w:rsidRDefault="00E20A52"/>
    <w:p w:rsidR="00E20A52" w:rsidRDefault="00E20A52"/>
    <w:p w:rsidR="00E20A52" w:rsidRDefault="00E20A52"/>
    <w:p w:rsidR="00E20A52" w:rsidRDefault="00E20A52"/>
    <w:p w:rsidR="00E20A52" w:rsidRDefault="00E20A52"/>
    <w:p w:rsidR="00E20A52" w:rsidRDefault="00E20A52"/>
    <w:p w:rsidR="00E20A52" w:rsidRDefault="00E20A52"/>
    <w:p w:rsidR="00E20A52" w:rsidRDefault="00E20A52"/>
    <w:p w:rsidR="00E20A52" w:rsidRDefault="00E20A52"/>
    <w:p w:rsidR="00E20A52" w:rsidRDefault="00E20A52"/>
    <w:p w:rsidR="00E20A52" w:rsidRDefault="00E20A52"/>
    <w:p w:rsidR="00E20A52" w:rsidRDefault="00E20A52"/>
    <w:p w:rsidR="00E20A52" w:rsidRDefault="00E20A52">
      <w:pPr>
        <w:pStyle w:val="Zhlav"/>
        <w:tabs>
          <w:tab w:val="clear" w:pos="4536"/>
          <w:tab w:val="clear" w:pos="9072"/>
        </w:tabs>
      </w:pPr>
    </w:p>
    <w:sectPr w:rsidR="00E20A52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981" w:rsidRDefault="00172981">
      <w:r>
        <w:separator/>
      </w:r>
    </w:p>
  </w:endnote>
  <w:endnote w:type="continuationSeparator" w:id="0">
    <w:p w:rsidR="00172981" w:rsidRDefault="0017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ECA" w:rsidRDefault="00014ECA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981" w:rsidRDefault="00172981">
      <w:r>
        <w:separator/>
      </w:r>
    </w:p>
  </w:footnote>
  <w:footnote w:type="continuationSeparator" w:id="0">
    <w:p w:rsidR="00172981" w:rsidRDefault="00172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9C"/>
    <w:rsid w:val="00001F65"/>
    <w:rsid w:val="000118AB"/>
    <w:rsid w:val="00014ECA"/>
    <w:rsid w:val="0008132E"/>
    <w:rsid w:val="000C4420"/>
    <w:rsid w:val="000D46CB"/>
    <w:rsid w:val="001256A3"/>
    <w:rsid w:val="00172981"/>
    <w:rsid w:val="00253D9E"/>
    <w:rsid w:val="002A08D2"/>
    <w:rsid w:val="002B1DFC"/>
    <w:rsid w:val="002E6B66"/>
    <w:rsid w:val="0035532D"/>
    <w:rsid w:val="00365143"/>
    <w:rsid w:val="003E035E"/>
    <w:rsid w:val="004A267B"/>
    <w:rsid w:val="004F03C6"/>
    <w:rsid w:val="00541515"/>
    <w:rsid w:val="005838B3"/>
    <w:rsid w:val="005E6F3C"/>
    <w:rsid w:val="00755A6E"/>
    <w:rsid w:val="007606BB"/>
    <w:rsid w:val="0079175C"/>
    <w:rsid w:val="008422F1"/>
    <w:rsid w:val="0087409C"/>
    <w:rsid w:val="008C3619"/>
    <w:rsid w:val="009026D7"/>
    <w:rsid w:val="00A4667A"/>
    <w:rsid w:val="00A667E1"/>
    <w:rsid w:val="00A76595"/>
    <w:rsid w:val="00AC6CB4"/>
    <w:rsid w:val="00AC719D"/>
    <w:rsid w:val="00AD0E4F"/>
    <w:rsid w:val="00BC31F6"/>
    <w:rsid w:val="00BF62D0"/>
    <w:rsid w:val="00C0587C"/>
    <w:rsid w:val="00C7781B"/>
    <w:rsid w:val="00D25507"/>
    <w:rsid w:val="00D64A7F"/>
    <w:rsid w:val="00DB2492"/>
    <w:rsid w:val="00E20A52"/>
    <w:rsid w:val="00E32D5F"/>
    <w:rsid w:val="00E9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IntenseEmphasis">
    <w:name w:val="Intense Emphasis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IntenseEmphasis">
    <w:name w:val="Intense Emphasis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BKOVAI\Documents\Sofie%202013%20zprava%20Srbkova.do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Sofie 2013 zprava Srbkova.doc</Template>
  <TotalTime>66</TotalTime>
  <Pages>2</Pages>
  <Words>291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Srbková Ivana</dc:creator>
  <cp:lastModifiedBy>Srbková Ivana</cp:lastModifiedBy>
  <cp:revision>23</cp:revision>
  <cp:lastPrinted>2013-05-28T07:24:00Z</cp:lastPrinted>
  <dcterms:created xsi:type="dcterms:W3CDTF">2014-05-19T06:08:00Z</dcterms:created>
  <dcterms:modified xsi:type="dcterms:W3CDTF">2014-05-19T07:16:00Z</dcterms:modified>
</cp:coreProperties>
</file>