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B9" w:rsidRPr="004B431F" w:rsidRDefault="003540B9" w:rsidP="004B431F">
      <w:pPr>
        <w:jc w:val="center"/>
        <w:rPr>
          <w:rFonts w:ascii="Times New Roman" w:hAnsi="Times New Roman" w:cs="Times New Roman"/>
          <w:b/>
          <w:sz w:val="28"/>
          <w:szCs w:val="28"/>
        </w:rPr>
      </w:pPr>
      <w:r w:rsidRPr="004B431F">
        <w:rPr>
          <w:rFonts w:ascii="Times New Roman" w:hAnsi="Times New Roman" w:cs="Times New Roman"/>
          <w:b/>
          <w:sz w:val="28"/>
          <w:szCs w:val="28"/>
        </w:rPr>
        <w:t>Zpráva ze zahraniční cesty</w:t>
      </w:r>
    </w:p>
    <w:p w:rsidR="003540B9" w:rsidRPr="004B431F" w:rsidRDefault="003540B9" w:rsidP="003540B9">
      <w:pPr>
        <w:rPr>
          <w:rFonts w:ascii="Times New Roman" w:hAnsi="Times New Roman" w:cs="Times New Roman"/>
        </w:rPr>
      </w:pPr>
    </w:p>
    <w:tbl>
      <w:tblPr>
        <w:tblStyle w:val="Mkatabulky"/>
        <w:tblW w:w="9477" w:type="dxa"/>
        <w:tblLook w:val="01E0" w:firstRow="1" w:lastRow="1" w:firstColumn="1" w:lastColumn="1" w:noHBand="0" w:noVBand="0"/>
      </w:tblPr>
      <w:tblGrid>
        <w:gridCol w:w="2244"/>
        <w:gridCol w:w="7233"/>
      </w:tblGrid>
      <w:tr w:rsidR="003540B9" w:rsidRPr="004B431F" w:rsidTr="00CB648B">
        <w:tc>
          <w:tcPr>
            <w:tcW w:w="2244" w:type="dxa"/>
          </w:tcPr>
          <w:p w:rsidR="003540B9" w:rsidRPr="004B431F" w:rsidRDefault="003540B9" w:rsidP="00CB648B">
            <w:pPr>
              <w:rPr>
                <w:b/>
                <w:sz w:val="22"/>
                <w:szCs w:val="22"/>
              </w:rPr>
            </w:pPr>
            <w:r w:rsidRPr="004B431F">
              <w:rPr>
                <w:b/>
                <w:sz w:val="22"/>
                <w:szCs w:val="22"/>
              </w:rPr>
              <w:t>Jméno účastníka:</w:t>
            </w:r>
          </w:p>
        </w:tc>
        <w:tc>
          <w:tcPr>
            <w:tcW w:w="7233" w:type="dxa"/>
          </w:tcPr>
          <w:p w:rsidR="003540B9" w:rsidRPr="004B431F" w:rsidRDefault="003540B9" w:rsidP="00CB648B">
            <w:pPr>
              <w:rPr>
                <w:sz w:val="22"/>
                <w:szCs w:val="22"/>
              </w:rPr>
            </w:pPr>
            <w:r w:rsidRPr="004B431F">
              <w:rPr>
                <w:sz w:val="22"/>
                <w:szCs w:val="22"/>
              </w:rPr>
              <w:t>Roman Giebisch</w:t>
            </w: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Pracoviště – instituce, adresa:</w:t>
            </w:r>
          </w:p>
        </w:tc>
        <w:tc>
          <w:tcPr>
            <w:tcW w:w="7233" w:type="dxa"/>
          </w:tcPr>
          <w:p w:rsidR="003540B9" w:rsidRPr="004B431F" w:rsidRDefault="003540B9" w:rsidP="00CB648B">
            <w:pPr>
              <w:rPr>
                <w:sz w:val="22"/>
                <w:szCs w:val="22"/>
              </w:rPr>
            </w:pPr>
            <w:r w:rsidRPr="004B431F">
              <w:rPr>
                <w:sz w:val="22"/>
                <w:szCs w:val="22"/>
              </w:rPr>
              <w:t>Národní knihovna ČR, Praha</w:t>
            </w: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Pracoviště – zařazení:</w:t>
            </w:r>
          </w:p>
        </w:tc>
        <w:tc>
          <w:tcPr>
            <w:tcW w:w="7233" w:type="dxa"/>
          </w:tcPr>
          <w:p w:rsidR="003540B9" w:rsidRPr="004B431F" w:rsidRDefault="003540B9" w:rsidP="003540B9">
            <w:pPr>
              <w:rPr>
                <w:sz w:val="22"/>
                <w:szCs w:val="22"/>
              </w:rPr>
            </w:pPr>
            <w:r w:rsidRPr="004B431F">
              <w:rPr>
                <w:sz w:val="22"/>
                <w:szCs w:val="22"/>
              </w:rPr>
              <w:t xml:space="preserve">vedoucí Oddělení </w:t>
            </w:r>
            <w:r w:rsidRPr="004B431F">
              <w:rPr>
                <w:sz w:val="22"/>
                <w:szCs w:val="22"/>
              </w:rPr>
              <w:t>vzdělávání</w:t>
            </w:r>
            <w:r w:rsidRPr="004B431F">
              <w:rPr>
                <w:sz w:val="22"/>
                <w:szCs w:val="22"/>
              </w:rPr>
              <w:t xml:space="preserve"> NK</w:t>
            </w:r>
            <w:r w:rsidRPr="004B431F">
              <w:rPr>
                <w:sz w:val="22"/>
                <w:szCs w:val="22"/>
              </w:rPr>
              <w:t xml:space="preserve"> </w:t>
            </w:r>
            <w:r w:rsidRPr="004B431F">
              <w:rPr>
                <w:sz w:val="22"/>
                <w:szCs w:val="22"/>
              </w:rPr>
              <w:t>ČR</w:t>
            </w: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 xml:space="preserve">Země, místo </w:t>
            </w:r>
            <w:r w:rsidRPr="004B431F">
              <w:rPr>
                <w:sz w:val="22"/>
                <w:szCs w:val="22"/>
              </w:rPr>
              <w:t>(cíl cesty)</w:t>
            </w:r>
            <w:r w:rsidRPr="004B431F">
              <w:rPr>
                <w:b/>
                <w:sz w:val="22"/>
                <w:szCs w:val="22"/>
              </w:rPr>
              <w:t>:</w:t>
            </w:r>
          </w:p>
        </w:tc>
        <w:tc>
          <w:tcPr>
            <w:tcW w:w="7233" w:type="dxa"/>
          </w:tcPr>
          <w:p w:rsidR="003540B9" w:rsidRPr="004B431F" w:rsidRDefault="003540B9" w:rsidP="003540B9">
            <w:pPr>
              <w:rPr>
                <w:sz w:val="22"/>
                <w:szCs w:val="22"/>
              </w:rPr>
            </w:pPr>
            <w:r w:rsidRPr="004B431F">
              <w:rPr>
                <w:sz w:val="22"/>
                <w:szCs w:val="22"/>
              </w:rPr>
              <w:t>Rakousko</w:t>
            </w:r>
            <w:r w:rsidRPr="004B431F">
              <w:rPr>
                <w:sz w:val="22"/>
                <w:szCs w:val="22"/>
              </w:rPr>
              <w:t xml:space="preserve">, </w:t>
            </w:r>
            <w:r w:rsidRPr="004B431F">
              <w:rPr>
                <w:sz w:val="22"/>
                <w:szCs w:val="22"/>
              </w:rPr>
              <w:t>Vídeň</w:t>
            </w:r>
          </w:p>
        </w:tc>
      </w:tr>
      <w:tr w:rsidR="003540B9" w:rsidRPr="004B431F" w:rsidTr="00CB648B">
        <w:tc>
          <w:tcPr>
            <w:tcW w:w="2244" w:type="dxa"/>
          </w:tcPr>
          <w:p w:rsidR="003540B9" w:rsidRPr="004B431F" w:rsidRDefault="003540B9" w:rsidP="00CB648B">
            <w:pPr>
              <w:rPr>
                <w:sz w:val="22"/>
                <w:szCs w:val="22"/>
              </w:rPr>
            </w:pPr>
            <w:r w:rsidRPr="004B431F">
              <w:rPr>
                <w:b/>
                <w:sz w:val="22"/>
                <w:szCs w:val="22"/>
              </w:rPr>
              <w:t>Doba cesty:</w:t>
            </w:r>
          </w:p>
        </w:tc>
        <w:tc>
          <w:tcPr>
            <w:tcW w:w="7233" w:type="dxa"/>
          </w:tcPr>
          <w:p w:rsidR="003540B9" w:rsidRPr="004B431F" w:rsidRDefault="003540B9" w:rsidP="003540B9">
            <w:pPr>
              <w:rPr>
                <w:sz w:val="22"/>
                <w:szCs w:val="22"/>
              </w:rPr>
            </w:pPr>
            <w:r w:rsidRPr="004B431F">
              <w:rPr>
                <w:sz w:val="22"/>
                <w:szCs w:val="22"/>
              </w:rPr>
              <w:t xml:space="preserve">15. – 18. </w:t>
            </w:r>
            <w:r w:rsidRPr="004B431F">
              <w:rPr>
                <w:sz w:val="22"/>
                <w:szCs w:val="22"/>
              </w:rPr>
              <w:t xml:space="preserve">září 2015 </w:t>
            </w:r>
          </w:p>
        </w:tc>
      </w:tr>
      <w:tr w:rsidR="003540B9" w:rsidRPr="004B431F" w:rsidTr="00CB648B">
        <w:tc>
          <w:tcPr>
            <w:tcW w:w="2244" w:type="dxa"/>
          </w:tcPr>
          <w:p w:rsidR="003540B9" w:rsidRPr="004B431F" w:rsidRDefault="003540B9" w:rsidP="00CB648B">
            <w:pPr>
              <w:rPr>
                <w:sz w:val="22"/>
                <w:szCs w:val="22"/>
              </w:rPr>
            </w:pPr>
            <w:r w:rsidRPr="004B431F">
              <w:rPr>
                <w:b/>
                <w:sz w:val="22"/>
                <w:szCs w:val="22"/>
              </w:rPr>
              <w:t>Důvod cesty:</w:t>
            </w:r>
          </w:p>
        </w:tc>
        <w:tc>
          <w:tcPr>
            <w:tcW w:w="7233" w:type="dxa"/>
          </w:tcPr>
          <w:p w:rsidR="003540B9" w:rsidRPr="004B431F" w:rsidRDefault="003540B9" w:rsidP="003540B9">
            <w:pPr>
              <w:rPr>
                <w:i/>
                <w:sz w:val="22"/>
                <w:szCs w:val="22"/>
              </w:rPr>
            </w:pPr>
            <w:r w:rsidRPr="004B431F">
              <w:rPr>
                <w:sz w:val="22"/>
                <w:szCs w:val="22"/>
              </w:rPr>
              <w:t>účast na 34</w:t>
            </w:r>
            <w:r w:rsidRPr="004B431F">
              <w:rPr>
                <w:sz w:val="22"/>
                <w:szCs w:val="22"/>
              </w:rPr>
              <w:t xml:space="preserve">. výročním jednání </w:t>
            </w:r>
            <w:r w:rsidRPr="004B431F">
              <w:rPr>
                <w:sz w:val="22"/>
                <w:szCs w:val="22"/>
              </w:rPr>
              <w:t>rakouských</w:t>
            </w:r>
            <w:r w:rsidRPr="004B431F">
              <w:rPr>
                <w:sz w:val="22"/>
                <w:szCs w:val="22"/>
              </w:rPr>
              <w:t xml:space="preserve"> knihovníků </w:t>
            </w:r>
            <w:r w:rsidRPr="004B431F">
              <w:rPr>
                <w:i/>
                <w:sz w:val="22"/>
                <w:szCs w:val="22"/>
              </w:rPr>
              <w:t>(</w:t>
            </w:r>
            <w:r w:rsidRPr="004B431F">
              <w:rPr>
                <w:i/>
                <w:sz w:val="22"/>
                <w:szCs w:val="22"/>
              </w:rPr>
              <w:t xml:space="preserve">34. </w:t>
            </w:r>
            <w:proofErr w:type="spellStart"/>
            <w:r w:rsidRPr="004B431F">
              <w:rPr>
                <w:i/>
                <w:sz w:val="22"/>
                <w:szCs w:val="22"/>
              </w:rPr>
              <w:t>Osterreichischen</w:t>
            </w:r>
            <w:proofErr w:type="spellEnd"/>
            <w:r w:rsidRPr="004B431F">
              <w:rPr>
                <w:i/>
                <w:sz w:val="22"/>
                <w:szCs w:val="22"/>
              </w:rPr>
              <w:t xml:space="preserve"> </w:t>
            </w:r>
            <w:proofErr w:type="spellStart"/>
            <w:r w:rsidRPr="004B431F">
              <w:rPr>
                <w:i/>
                <w:sz w:val="22"/>
                <w:szCs w:val="22"/>
              </w:rPr>
              <w:t>Bibliothekartag</w:t>
            </w:r>
            <w:proofErr w:type="spellEnd"/>
            <w:r w:rsidRPr="004B431F">
              <w:rPr>
                <w:i/>
                <w:sz w:val="22"/>
                <w:szCs w:val="22"/>
                <w:lang w:val="en-US"/>
              </w:rPr>
              <w:t>)</w:t>
            </w:r>
          </w:p>
        </w:tc>
      </w:tr>
      <w:tr w:rsidR="003540B9" w:rsidRPr="004B431F" w:rsidTr="00CB648B">
        <w:tc>
          <w:tcPr>
            <w:tcW w:w="2244" w:type="dxa"/>
          </w:tcPr>
          <w:p w:rsidR="003540B9" w:rsidRPr="004B431F" w:rsidRDefault="003540B9" w:rsidP="00CB648B">
            <w:pPr>
              <w:tabs>
                <w:tab w:val="left" w:pos="1440"/>
              </w:tabs>
              <w:rPr>
                <w:sz w:val="22"/>
                <w:szCs w:val="22"/>
              </w:rPr>
            </w:pPr>
            <w:r w:rsidRPr="004B431F">
              <w:rPr>
                <w:b/>
                <w:sz w:val="22"/>
                <w:szCs w:val="22"/>
              </w:rPr>
              <w:t>Příjemce:</w:t>
            </w:r>
            <w:r w:rsidRPr="004B431F">
              <w:rPr>
                <w:sz w:val="22"/>
                <w:szCs w:val="22"/>
              </w:rPr>
              <w:t xml:space="preserve"> </w:t>
            </w:r>
          </w:p>
        </w:tc>
        <w:tc>
          <w:tcPr>
            <w:tcW w:w="7233" w:type="dxa"/>
          </w:tcPr>
          <w:p w:rsidR="003540B9" w:rsidRPr="004B431F" w:rsidRDefault="003452EB" w:rsidP="00CB648B">
            <w:pPr>
              <w:rPr>
                <w:sz w:val="22"/>
                <w:szCs w:val="22"/>
              </w:rPr>
            </w:pPr>
            <w:r w:rsidRPr="004B431F">
              <w:rPr>
                <w:sz w:val="22"/>
                <w:szCs w:val="22"/>
              </w:rPr>
              <w:t>VÖB</w:t>
            </w:r>
          </w:p>
        </w:tc>
      </w:tr>
      <w:tr w:rsidR="003540B9" w:rsidRPr="004B431F" w:rsidTr="00CB648B">
        <w:tc>
          <w:tcPr>
            <w:tcW w:w="2244" w:type="dxa"/>
          </w:tcPr>
          <w:p w:rsidR="003540B9" w:rsidRPr="004B431F" w:rsidRDefault="003540B9" w:rsidP="00CB648B">
            <w:pPr>
              <w:tabs>
                <w:tab w:val="left" w:pos="1440"/>
              </w:tabs>
              <w:rPr>
                <w:sz w:val="22"/>
                <w:szCs w:val="22"/>
              </w:rPr>
            </w:pPr>
            <w:r w:rsidRPr="004B431F">
              <w:rPr>
                <w:b/>
                <w:sz w:val="22"/>
                <w:szCs w:val="22"/>
              </w:rPr>
              <w:t>Pořadatel akce:</w:t>
            </w:r>
            <w:r w:rsidRPr="004B431F">
              <w:rPr>
                <w:sz w:val="22"/>
                <w:szCs w:val="22"/>
              </w:rPr>
              <w:t xml:space="preserve"> </w:t>
            </w:r>
          </w:p>
        </w:tc>
        <w:tc>
          <w:tcPr>
            <w:tcW w:w="7233" w:type="dxa"/>
          </w:tcPr>
          <w:p w:rsidR="003540B9" w:rsidRPr="004B431F" w:rsidRDefault="003452EB" w:rsidP="003452EB">
            <w:pPr>
              <w:rPr>
                <w:sz w:val="22"/>
                <w:szCs w:val="22"/>
              </w:rPr>
            </w:pPr>
            <w:proofErr w:type="spellStart"/>
            <w:r w:rsidRPr="004B431F">
              <w:rPr>
                <w:sz w:val="22"/>
                <w:szCs w:val="22"/>
              </w:rPr>
              <w:t>Vereinigung</w:t>
            </w:r>
            <w:proofErr w:type="spellEnd"/>
            <w:r w:rsidRPr="004B431F">
              <w:rPr>
                <w:sz w:val="22"/>
                <w:szCs w:val="22"/>
              </w:rPr>
              <w:t xml:space="preserve"> </w:t>
            </w:r>
            <w:proofErr w:type="spellStart"/>
            <w:r w:rsidRPr="004B431F">
              <w:rPr>
                <w:sz w:val="22"/>
                <w:szCs w:val="22"/>
              </w:rPr>
              <w:t>österreichischer</w:t>
            </w:r>
            <w:proofErr w:type="spellEnd"/>
            <w:r w:rsidRPr="004B431F">
              <w:rPr>
                <w:sz w:val="22"/>
                <w:szCs w:val="22"/>
              </w:rPr>
              <w:t xml:space="preserve"> </w:t>
            </w:r>
            <w:proofErr w:type="spellStart"/>
            <w:r w:rsidRPr="004B431F">
              <w:rPr>
                <w:sz w:val="22"/>
                <w:szCs w:val="22"/>
              </w:rPr>
              <w:t>Bibl</w:t>
            </w:r>
            <w:r w:rsidRPr="004B431F">
              <w:rPr>
                <w:sz w:val="22"/>
                <w:szCs w:val="22"/>
              </w:rPr>
              <w:t>iothekarinen</w:t>
            </w:r>
            <w:proofErr w:type="spellEnd"/>
            <w:r w:rsidRPr="004B431F">
              <w:rPr>
                <w:sz w:val="22"/>
                <w:szCs w:val="22"/>
              </w:rPr>
              <w:t xml:space="preserve"> </w:t>
            </w:r>
            <w:proofErr w:type="spellStart"/>
            <w:r w:rsidRPr="004B431F">
              <w:rPr>
                <w:sz w:val="22"/>
                <w:szCs w:val="22"/>
              </w:rPr>
              <w:t>und</w:t>
            </w:r>
            <w:proofErr w:type="spellEnd"/>
            <w:r w:rsidRPr="004B431F">
              <w:rPr>
                <w:sz w:val="22"/>
                <w:szCs w:val="22"/>
              </w:rPr>
              <w:t xml:space="preserve"> </w:t>
            </w:r>
            <w:proofErr w:type="spellStart"/>
            <w:r w:rsidRPr="004B431F">
              <w:rPr>
                <w:sz w:val="22"/>
                <w:szCs w:val="22"/>
              </w:rPr>
              <w:t>Bibliothekare</w:t>
            </w:r>
            <w:proofErr w:type="spellEnd"/>
          </w:p>
        </w:tc>
      </w:tr>
      <w:tr w:rsidR="003540B9" w:rsidRPr="004B431F" w:rsidTr="00CB648B">
        <w:tc>
          <w:tcPr>
            <w:tcW w:w="2244" w:type="dxa"/>
          </w:tcPr>
          <w:p w:rsidR="003540B9" w:rsidRPr="004B431F" w:rsidRDefault="003540B9" w:rsidP="00CB648B">
            <w:pPr>
              <w:rPr>
                <w:sz w:val="22"/>
                <w:szCs w:val="22"/>
              </w:rPr>
            </w:pPr>
            <w:r w:rsidRPr="004B431F">
              <w:rPr>
                <w:b/>
                <w:sz w:val="22"/>
                <w:szCs w:val="22"/>
              </w:rPr>
              <w:t>Zajištění cesty:</w:t>
            </w:r>
          </w:p>
        </w:tc>
        <w:tc>
          <w:tcPr>
            <w:tcW w:w="7233" w:type="dxa"/>
          </w:tcPr>
          <w:p w:rsidR="003540B9" w:rsidRPr="004B431F" w:rsidRDefault="003540B9" w:rsidP="00CB648B">
            <w:pPr>
              <w:rPr>
                <w:sz w:val="22"/>
                <w:szCs w:val="22"/>
              </w:rPr>
            </w:pPr>
            <w:r w:rsidRPr="004B431F">
              <w:rPr>
                <w:sz w:val="22"/>
                <w:szCs w:val="22"/>
              </w:rPr>
              <w:t xml:space="preserve">Pobyt (ubytování, </w:t>
            </w:r>
            <w:r w:rsidR="003452EB" w:rsidRPr="004B431F">
              <w:rPr>
                <w:sz w:val="22"/>
                <w:szCs w:val="22"/>
              </w:rPr>
              <w:t>strava</w:t>
            </w:r>
            <w:r w:rsidRPr="004B431F">
              <w:rPr>
                <w:sz w:val="22"/>
                <w:szCs w:val="22"/>
              </w:rPr>
              <w:t xml:space="preserve">) – </w:t>
            </w:r>
            <w:r w:rsidR="003452EB" w:rsidRPr="004B431F">
              <w:rPr>
                <w:sz w:val="22"/>
                <w:szCs w:val="22"/>
              </w:rPr>
              <w:t>VÖB</w:t>
            </w:r>
          </w:p>
          <w:p w:rsidR="003540B9" w:rsidRPr="004B431F" w:rsidRDefault="003540B9" w:rsidP="00CB648B">
            <w:pPr>
              <w:rPr>
                <w:sz w:val="22"/>
                <w:szCs w:val="22"/>
              </w:rPr>
            </w:pPr>
            <w:r w:rsidRPr="004B431F">
              <w:rPr>
                <w:sz w:val="22"/>
                <w:szCs w:val="22"/>
              </w:rPr>
              <w:t>Jízdné – účastník</w:t>
            </w:r>
          </w:p>
        </w:tc>
      </w:tr>
      <w:tr w:rsidR="003540B9" w:rsidRPr="004B431F" w:rsidTr="00CB648B">
        <w:tc>
          <w:tcPr>
            <w:tcW w:w="2244" w:type="dxa"/>
          </w:tcPr>
          <w:p w:rsidR="003540B9" w:rsidRPr="004B431F" w:rsidRDefault="003540B9" w:rsidP="00CB648B">
            <w:pPr>
              <w:rPr>
                <w:sz w:val="22"/>
                <w:szCs w:val="22"/>
              </w:rPr>
            </w:pPr>
            <w:r w:rsidRPr="004B431F">
              <w:rPr>
                <w:b/>
                <w:sz w:val="22"/>
                <w:szCs w:val="22"/>
              </w:rPr>
              <w:t>Program:</w:t>
            </w:r>
          </w:p>
        </w:tc>
        <w:tc>
          <w:tcPr>
            <w:tcW w:w="7233" w:type="dxa"/>
          </w:tcPr>
          <w:p w:rsidR="003540B9" w:rsidRPr="004B431F" w:rsidRDefault="003540B9" w:rsidP="00CB648B">
            <w:pPr>
              <w:rPr>
                <w:sz w:val="22"/>
                <w:szCs w:val="22"/>
              </w:rPr>
            </w:pPr>
            <w:r w:rsidRPr="004B431F">
              <w:rPr>
                <w:sz w:val="22"/>
                <w:szCs w:val="22"/>
              </w:rPr>
              <w:t>Účast na 34</w:t>
            </w:r>
            <w:r w:rsidRPr="004B431F">
              <w:rPr>
                <w:sz w:val="22"/>
                <w:szCs w:val="22"/>
              </w:rPr>
              <w:t xml:space="preserve">. výročním jednání </w:t>
            </w:r>
            <w:r w:rsidRPr="004B431F">
              <w:rPr>
                <w:sz w:val="22"/>
                <w:szCs w:val="22"/>
              </w:rPr>
              <w:t>rakouských</w:t>
            </w:r>
            <w:r w:rsidRPr="004B431F">
              <w:rPr>
                <w:sz w:val="22"/>
                <w:szCs w:val="22"/>
              </w:rPr>
              <w:t xml:space="preserve"> knihovníků -</w:t>
            </w:r>
          </w:p>
          <w:p w:rsidR="003540B9" w:rsidRPr="004B431F" w:rsidRDefault="003452EB" w:rsidP="003452EB">
            <w:pPr>
              <w:rPr>
                <w:sz w:val="22"/>
                <w:szCs w:val="22"/>
              </w:rPr>
            </w:pPr>
            <w:hyperlink r:id="rId4" w:history="1">
              <w:r w:rsidRPr="004B431F">
                <w:rPr>
                  <w:rStyle w:val="Hypertextovodkaz"/>
                  <w:sz w:val="22"/>
                  <w:szCs w:val="22"/>
                </w:rPr>
                <w:t>https://bibliothekartag2015.univie.ac.at/home/</w:t>
              </w:r>
            </w:hyperlink>
            <w:r w:rsidRPr="004B431F">
              <w:rPr>
                <w:sz w:val="22"/>
                <w:szCs w:val="22"/>
              </w:rPr>
              <w:t xml:space="preserve"> </w:t>
            </w: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 xml:space="preserve">Cíle cesty </w:t>
            </w:r>
            <w:r w:rsidRPr="004B431F">
              <w:rPr>
                <w:sz w:val="22"/>
                <w:szCs w:val="22"/>
              </w:rPr>
              <w:t>(úkoly)</w:t>
            </w:r>
            <w:r w:rsidRPr="004B431F">
              <w:rPr>
                <w:b/>
                <w:sz w:val="22"/>
                <w:szCs w:val="22"/>
              </w:rPr>
              <w:t>:</w:t>
            </w:r>
          </w:p>
        </w:tc>
        <w:tc>
          <w:tcPr>
            <w:tcW w:w="7233" w:type="dxa"/>
          </w:tcPr>
          <w:p w:rsidR="003540B9" w:rsidRPr="004B431F" w:rsidRDefault="003540B9" w:rsidP="00CB648B">
            <w:pPr>
              <w:ind w:left="276" w:hanging="276"/>
              <w:rPr>
                <w:sz w:val="22"/>
                <w:szCs w:val="22"/>
              </w:rPr>
            </w:pPr>
            <w:r w:rsidRPr="004B431F">
              <w:rPr>
                <w:sz w:val="22"/>
                <w:szCs w:val="22"/>
              </w:rPr>
              <w:t xml:space="preserve">1. Účast na výročním jednání jako vrcholné akci dalšího vzdělávání </w:t>
            </w:r>
            <w:r w:rsidRPr="004B431F">
              <w:rPr>
                <w:sz w:val="22"/>
                <w:szCs w:val="22"/>
              </w:rPr>
              <w:t>rakouských</w:t>
            </w:r>
            <w:r w:rsidRPr="004B431F">
              <w:rPr>
                <w:sz w:val="22"/>
                <w:szCs w:val="22"/>
              </w:rPr>
              <w:t xml:space="preserve"> knihovníků.</w:t>
            </w:r>
          </w:p>
          <w:p w:rsidR="003540B9" w:rsidRPr="004B431F" w:rsidRDefault="003540B9" w:rsidP="003540B9">
            <w:pPr>
              <w:ind w:left="276" w:hanging="276"/>
              <w:rPr>
                <w:sz w:val="22"/>
                <w:szCs w:val="22"/>
              </w:rPr>
            </w:pPr>
            <w:r w:rsidRPr="004B431F">
              <w:rPr>
                <w:sz w:val="22"/>
                <w:szCs w:val="22"/>
              </w:rPr>
              <w:t xml:space="preserve">2. Setkání s představiteli profesních organizací </w:t>
            </w:r>
            <w:r w:rsidRPr="004B431F">
              <w:rPr>
                <w:sz w:val="22"/>
                <w:szCs w:val="22"/>
              </w:rPr>
              <w:t>rakouského</w:t>
            </w:r>
            <w:r w:rsidRPr="004B431F">
              <w:rPr>
                <w:sz w:val="22"/>
                <w:szCs w:val="22"/>
              </w:rPr>
              <w:t xml:space="preserve"> knihovnictví.</w:t>
            </w:r>
          </w:p>
        </w:tc>
      </w:tr>
      <w:tr w:rsidR="003540B9" w:rsidRPr="004B431F" w:rsidTr="00CB648B">
        <w:tc>
          <w:tcPr>
            <w:tcW w:w="2244" w:type="dxa"/>
          </w:tcPr>
          <w:p w:rsidR="003540B9" w:rsidRPr="004B431F" w:rsidRDefault="003540B9" w:rsidP="00CB648B">
            <w:pPr>
              <w:rPr>
                <w:sz w:val="22"/>
                <w:szCs w:val="22"/>
              </w:rPr>
            </w:pPr>
            <w:r w:rsidRPr="004B431F">
              <w:rPr>
                <w:b/>
                <w:sz w:val="22"/>
                <w:szCs w:val="22"/>
              </w:rPr>
              <w:t>Průběh a hodnocení zahraniční cesty:</w:t>
            </w:r>
          </w:p>
        </w:tc>
        <w:tc>
          <w:tcPr>
            <w:tcW w:w="7233" w:type="dxa"/>
          </w:tcPr>
          <w:p w:rsidR="003452EB" w:rsidRPr="004B431F" w:rsidRDefault="003540B9" w:rsidP="003452EB">
            <w:pPr>
              <w:rPr>
                <w:sz w:val="22"/>
                <w:szCs w:val="22"/>
              </w:rPr>
            </w:pPr>
            <w:r w:rsidRPr="004B431F">
              <w:rPr>
                <w:sz w:val="22"/>
                <w:szCs w:val="22"/>
              </w:rPr>
              <w:t>Jako vždy, největší problém účasti na tomto výročním jednání představovala volba přednášek. (Písemně odevzdané budou vydány jako vždy ve sborníku, poskytnuté prezentace jsou přístupné z</w:t>
            </w:r>
            <w:r w:rsidR="003452EB" w:rsidRPr="004B431F">
              <w:rPr>
                <w:sz w:val="22"/>
                <w:szCs w:val="22"/>
              </w:rPr>
              <w:t> </w:t>
            </w:r>
            <w:r w:rsidRPr="004B431F">
              <w:rPr>
                <w:sz w:val="22"/>
                <w:szCs w:val="22"/>
              </w:rPr>
              <w:t>URL</w:t>
            </w:r>
            <w:r w:rsidR="003452EB" w:rsidRPr="004B431F">
              <w:rPr>
                <w:sz w:val="22"/>
                <w:szCs w:val="22"/>
              </w:rPr>
              <w:t xml:space="preserve"> </w:t>
            </w:r>
            <w:hyperlink r:id="rId5" w:history="1">
              <w:r w:rsidR="003452EB" w:rsidRPr="004B431F">
                <w:rPr>
                  <w:rStyle w:val="Hypertextovodkaz"/>
                  <w:sz w:val="22"/>
                  <w:szCs w:val="22"/>
                </w:rPr>
                <w:t>https://bibliothekartag2015.univie.ac.at/home/</w:t>
              </w:r>
            </w:hyperlink>
            <w:r w:rsidR="003452EB" w:rsidRPr="004B431F">
              <w:rPr>
                <w:sz w:val="22"/>
                <w:szCs w:val="22"/>
              </w:rPr>
              <w:t xml:space="preserve"> </w:t>
            </w:r>
            <w:r w:rsidR="003452EB" w:rsidRPr="004B431F">
              <w:rPr>
                <w:sz w:val="22"/>
                <w:szCs w:val="22"/>
              </w:rPr>
              <w:t>.</w:t>
            </w:r>
            <w:r w:rsidRPr="004B431F">
              <w:rPr>
                <w:sz w:val="22"/>
                <w:szCs w:val="22"/>
              </w:rPr>
              <w:t xml:space="preserve"> </w:t>
            </w:r>
            <w:r w:rsidR="003452EB" w:rsidRPr="004B431F">
              <w:rPr>
                <w:sz w:val="22"/>
                <w:szCs w:val="22"/>
              </w:rPr>
              <w:t>Se VÖB (</w:t>
            </w:r>
            <w:proofErr w:type="spellStart"/>
            <w:r w:rsidR="003452EB" w:rsidRPr="004B431F">
              <w:rPr>
                <w:sz w:val="22"/>
                <w:szCs w:val="22"/>
              </w:rPr>
              <w:t>Vereinigung</w:t>
            </w:r>
            <w:proofErr w:type="spellEnd"/>
            <w:r w:rsidR="003452EB" w:rsidRPr="004B431F">
              <w:rPr>
                <w:sz w:val="22"/>
                <w:szCs w:val="22"/>
              </w:rPr>
              <w:t xml:space="preserve"> </w:t>
            </w:r>
            <w:proofErr w:type="spellStart"/>
            <w:r w:rsidR="003452EB" w:rsidRPr="004B431F">
              <w:rPr>
                <w:sz w:val="22"/>
                <w:szCs w:val="22"/>
              </w:rPr>
              <w:t>österreichischer</w:t>
            </w:r>
            <w:proofErr w:type="spellEnd"/>
            <w:r w:rsidR="003452EB" w:rsidRPr="004B431F">
              <w:rPr>
                <w:sz w:val="22"/>
                <w:szCs w:val="22"/>
              </w:rPr>
              <w:t xml:space="preserve"> </w:t>
            </w:r>
            <w:proofErr w:type="spellStart"/>
            <w:r w:rsidR="003452EB" w:rsidRPr="004B431F">
              <w:rPr>
                <w:sz w:val="22"/>
                <w:szCs w:val="22"/>
              </w:rPr>
              <w:t>Bibliothekarinen</w:t>
            </w:r>
            <w:proofErr w:type="spellEnd"/>
            <w:r w:rsidR="003452EB" w:rsidRPr="004B431F">
              <w:rPr>
                <w:sz w:val="22"/>
                <w:szCs w:val="22"/>
              </w:rPr>
              <w:t xml:space="preserve"> </w:t>
            </w:r>
            <w:proofErr w:type="spellStart"/>
            <w:r w:rsidR="003452EB" w:rsidRPr="004B431F">
              <w:rPr>
                <w:sz w:val="22"/>
                <w:szCs w:val="22"/>
              </w:rPr>
              <w:t>und</w:t>
            </w:r>
            <w:proofErr w:type="spellEnd"/>
            <w:r w:rsidR="003452EB" w:rsidRPr="004B431F">
              <w:rPr>
                <w:sz w:val="22"/>
                <w:szCs w:val="22"/>
              </w:rPr>
              <w:t xml:space="preserve"> </w:t>
            </w:r>
            <w:proofErr w:type="spellStart"/>
            <w:r w:rsidR="003452EB" w:rsidRPr="004B431F">
              <w:rPr>
                <w:sz w:val="22"/>
                <w:szCs w:val="22"/>
              </w:rPr>
              <w:t>Bibliothekare</w:t>
            </w:r>
            <w:proofErr w:type="spellEnd"/>
            <w:r w:rsidR="003452EB" w:rsidRPr="004B431F">
              <w:rPr>
                <w:sz w:val="22"/>
                <w:szCs w:val="22"/>
              </w:rPr>
              <w:t xml:space="preserve">) spolupracujeme již od roku 1990 a tak jsme i letos dostali pozvání na jejich výroční konferenci. Účast asi 2 tisíc osob organizátory podle jejich slov překvapila, ne však úplně – měli pro ně připraveny stovky přednášek, seminářů, zasedání atd. Vystoupení byla uspořádána do tematických okruhů, jež někdy prostupovaly větší část jednání. Hlavní příspěvky byly co do tematiky velice různorodé. Od prezentací, které se zabývaly historickými tématy přes problematiku vztahu vědecké komunikace a výzkumu a využití </w:t>
            </w:r>
            <w:r w:rsidR="003452EB" w:rsidRPr="004B431F">
              <w:rPr>
                <w:sz w:val="22"/>
                <w:szCs w:val="22"/>
              </w:rPr>
              <w:t>informačních technologií v knihovnách</w:t>
            </w:r>
            <w:r w:rsidR="003452EB" w:rsidRPr="004B431F">
              <w:rPr>
                <w:sz w:val="22"/>
                <w:szCs w:val="22"/>
              </w:rPr>
              <w:t xml:space="preserve"> po aktuální články o archivování digitálních dokumentů, o databankách </w:t>
            </w:r>
            <w:r w:rsidR="003452EB" w:rsidRPr="004B431F">
              <w:rPr>
                <w:sz w:val="22"/>
                <w:szCs w:val="22"/>
              </w:rPr>
              <w:t>dokumentů</w:t>
            </w:r>
            <w:r w:rsidR="003452EB" w:rsidRPr="004B431F">
              <w:rPr>
                <w:sz w:val="22"/>
                <w:szCs w:val="22"/>
              </w:rPr>
              <w:t xml:space="preserve"> atd</w:t>
            </w:r>
            <w:r w:rsidR="003452EB" w:rsidRPr="004B431F">
              <w:rPr>
                <w:sz w:val="22"/>
                <w:szCs w:val="22"/>
              </w:rPr>
              <w:t>. Objevovaly</w:t>
            </w:r>
            <w:r w:rsidR="003452EB" w:rsidRPr="004B431F">
              <w:rPr>
                <w:sz w:val="22"/>
                <w:szCs w:val="22"/>
              </w:rPr>
              <w:t xml:space="preserve"> se i obecnější příspěvky - např. služby knihoven, problematika marketingu knihoven a vzdělávání </w:t>
            </w:r>
            <w:proofErr w:type="spellStart"/>
            <w:r w:rsidR="003452EB" w:rsidRPr="004B431F">
              <w:rPr>
                <w:sz w:val="22"/>
                <w:szCs w:val="22"/>
              </w:rPr>
              <w:t>managerů</w:t>
            </w:r>
            <w:proofErr w:type="spellEnd"/>
            <w:r w:rsidR="00A139E8">
              <w:rPr>
                <w:sz w:val="22"/>
                <w:szCs w:val="22"/>
              </w:rPr>
              <w:t xml:space="preserve"> knihoven</w:t>
            </w:r>
            <w:r w:rsidR="003452EB" w:rsidRPr="004B431F">
              <w:rPr>
                <w:sz w:val="22"/>
                <w:szCs w:val="22"/>
              </w:rPr>
              <w:t>.</w:t>
            </w:r>
          </w:p>
          <w:p w:rsidR="004B431F" w:rsidRPr="004B431F" w:rsidRDefault="004B431F" w:rsidP="003452EB">
            <w:pPr>
              <w:rPr>
                <w:sz w:val="22"/>
                <w:szCs w:val="22"/>
              </w:rPr>
            </w:pPr>
            <w:r w:rsidRPr="004B431F">
              <w:rPr>
                <w:sz w:val="22"/>
                <w:szCs w:val="22"/>
              </w:rPr>
              <w:t>Asociace rakouských knihovníků letos uspořádala konferenci ve spolupráci s Univerzitou ve Vídni, jejích univerzitní knihovna slaví 650 let vzniku.</w:t>
            </w:r>
          </w:p>
          <w:p w:rsidR="004B431F" w:rsidRPr="004B431F" w:rsidRDefault="004B431F" w:rsidP="003452EB">
            <w:pPr>
              <w:rPr>
                <w:b/>
                <w:sz w:val="22"/>
                <w:szCs w:val="22"/>
              </w:rPr>
            </w:pPr>
            <w:r w:rsidRPr="004B431F">
              <w:rPr>
                <w:sz w:val="22"/>
                <w:szCs w:val="22"/>
              </w:rPr>
              <w:t xml:space="preserve">Kompletní přehled přednášek - </w:t>
            </w:r>
            <w:hyperlink r:id="rId6" w:history="1">
              <w:r w:rsidRPr="004B431F">
                <w:rPr>
                  <w:rStyle w:val="Hypertextovodkaz"/>
                  <w:sz w:val="22"/>
                  <w:szCs w:val="22"/>
                </w:rPr>
                <w:t>https://bibliothekartag2015.univie.ac.at/konferenzprogramm/</w:t>
              </w:r>
            </w:hyperlink>
            <w:r w:rsidRPr="004B431F">
              <w:rPr>
                <w:sz w:val="22"/>
                <w:szCs w:val="22"/>
              </w:rPr>
              <w:t xml:space="preserve">. </w:t>
            </w:r>
          </w:p>
          <w:p w:rsidR="003540B9" w:rsidRPr="004B431F" w:rsidRDefault="003540B9" w:rsidP="00CB648B">
            <w:pPr>
              <w:rPr>
                <w:sz w:val="22"/>
                <w:szCs w:val="22"/>
              </w:rPr>
            </w:pP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Splnění cíle:</w:t>
            </w:r>
          </w:p>
        </w:tc>
        <w:tc>
          <w:tcPr>
            <w:tcW w:w="7233" w:type="dxa"/>
          </w:tcPr>
          <w:p w:rsidR="003540B9" w:rsidRPr="004B431F" w:rsidRDefault="003540B9" w:rsidP="003452EB">
            <w:pPr>
              <w:rPr>
                <w:sz w:val="22"/>
                <w:szCs w:val="22"/>
              </w:rPr>
            </w:pPr>
            <w:r w:rsidRPr="004B431F">
              <w:rPr>
                <w:sz w:val="22"/>
                <w:szCs w:val="22"/>
              </w:rPr>
              <w:t xml:space="preserve">Cíle byly splněny ve všech bodech. </w:t>
            </w:r>
          </w:p>
        </w:tc>
      </w:tr>
      <w:tr w:rsidR="003540B9" w:rsidRPr="004B431F" w:rsidTr="00CB648B">
        <w:tc>
          <w:tcPr>
            <w:tcW w:w="2244" w:type="dxa"/>
          </w:tcPr>
          <w:p w:rsidR="003540B9" w:rsidRPr="004B431F" w:rsidRDefault="003540B9" w:rsidP="00CB648B">
            <w:pPr>
              <w:rPr>
                <w:b/>
                <w:sz w:val="22"/>
                <w:szCs w:val="22"/>
              </w:rPr>
            </w:pPr>
            <w:r w:rsidRPr="004B431F">
              <w:rPr>
                <w:b/>
                <w:sz w:val="22"/>
                <w:szCs w:val="22"/>
              </w:rPr>
              <w:t>Závěry, doporučení:</w:t>
            </w:r>
          </w:p>
        </w:tc>
        <w:tc>
          <w:tcPr>
            <w:tcW w:w="7233" w:type="dxa"/>
          </w:tcPr>
          <w:p w:rsidR="003540B9" w:rsidRPr="004B431F" w:rsidRDefault="003452EB" w:rsidP="00CB648B">
            <w:pPr>
              <w:rPr>
                <w:sz w:val="22"/>
                <w:szCs w:val="22"/>
              </w:rPr>
            </w:pPr>
            <w:r w:rsidRPr="004B431F">
              <w:rPr>
                <w:sz w:val="22"/>
                <w:szCs w:val="22"/>
              </w:rPr>
              <w:t>Ještě více spolupracovat s rakouskými kolegy na společných projektech.</w:t>
            </w:r>
          </w:p>
        </w:tc>
      </w:tr>
    </w:tbl>
    <w:p w:rsidR="003540B9" w:rsidRPr="004B431F" w:rsidRDefault="003540B9" w:rsidP="003540B9">
      <w:pPr>
        <w:rPr>
          <w:rFonts w:ascii="Times New Roman" w:hAnsi="Times New Roman" w:cs="Times New Roman"/>
        </w:rPr>
      </w:pPr>
    </w:p>
    <w:p w:rsidR="003540B9" w:rsidRPr="004B431F" w:rsidRDefault="003452EB" w:rsidP="003540B9">
      <w:pPr>
        <w:rPr>
          <w:rFonts w:ascii="Times New Roman" w:hAnsi="Times New Roman" w:cs="Times New Roman"/>
          <w:sz w:val="24"/>
          <w:szCs w:val="24"/>
        </w:rPr>
      </w:pPr>
      <w:r w:rsidRPr="004B431F">
        <w:rPr>
          <w:rFonts w:ascii="Times New Roman" w:hAnsi="Times New Roman" w:cs="Times New Roman"/>
          <w:sz w:val="24"/>
          <w:szCs w:val="24"/>
        </w:rPr>
        <w:t>V Praze dne 25</w:t>
      </w:r>
      <w:r w:rsidR="003540B9" w:rsidRPr="004B431F">
        <w:rPr>
          <w:rFonts w:ascii="Times New Roman" w:hAnsi="Times New Roman" w:cs="Times New Roman"/>
          <w:sz w:val="24"/>
          <w:szCs w:val="24"/>
        </w:rPr>
        <w:t xml:space="preserve">. </w:t>
      </w:r>
      <w:r w:rsidRPr="004B431F">
        <w:rPr>
          <w:rFonts w:ascii="Times New Roman" w:hAnsi="Times New Roman" w:cs="Times New Roman"/>
          <w:sz w:val="24"/>
          <w:szCs w:val="24"/>
        </w:rPr>
        <w:t>září 201</w:t>
      </w:r>
      <w:r w:rsidR="003540B9" w:rsidRPr="004B431F">
        <w:rPr>
          <w:rFonts w:ascii="Times New Roman" w:hAnsi="Times New Roman" w:cs="Times New Roman"/>
          <w:sz w:val="24"/>
          <w:szCs w:val="24"/>
        </w:rPr>
        <w:t>5.</w:t>
      </w:r>
    </w:p>
    <w:p w:rsidR="003540B9" w:rsidRPr="004B431F" w:rsidRDefault="003452EB" w:rsidP="003540B9">
      <w:pPr>
        <w:jc w:val="right"/>
        <w:rPr>
          <w:rFonts w:ascii="Times New Roman" w:hAnsi="Times New Roman" w:cs="Times New Roman"/>
          <w:sz w:val="24"/>
          <w:szCs w:val="24"/>
        </w:rPr>
      </w:pPr>
      <w:r w:rsidRPr="004B431F">
        <w:rPr>
          <w:rFonts w:ascii="Times New Roman" w:hAnsi="Times New Roman" w:cs="Times New Roman"/>
          <w:sz w:val="24"/>
          <w:szCs w:val="24"/>
        </w:rPr>
        <w:t>Roman Giebisch</w:t>
      </w:r>
    </w:p>
    <w:p w:rsidR="00136BBE" w:rsidRPr="00136BBE" w:rsidRDefault="002C38FE" w:rsidP="00136BBE">
      <w:pPr>
        <w:jc w:val="both"/>
        <w:rPr>
          <w:rFonts w:ascii="Times New Roman" w:hAnsi="Times New Roman" w:cs="Times New Roman"/>
          <w:sz w:val="24"/>
          <w:szCs w:val="24"/>
        </w:rPr>
      </w:pPr>
      <w:r>
        <w:rPr>
          <w:rFonts w:ascii="Times New Roman" w:hAnsi="Times New Roman" w:cs="Times New Roman"/>
          <w:sz w:val="24"/>
          <w:szCs w:val="24"/>
        </w:rPr>
        <w:t>Podpis ředitele: PhDr. Vít Richter</w:t>
      </w:r>
      <w:bookmarkStart w:id="0" w:name="_GoBack"/>
      <w:bookmarkEnd w:id="0"/>
    </w:p>
    <w:sectPr w:rsidR="00136BBE" w:rsidRPr="0013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2E"/>
    <w:rsid w:val="00136BBE"/>
    <w:rsid w:val="001D749C"/>
    <w:rsid w:val="002C38FE"/>
    <w:rsid w:val="003452EB"/>
    <w:rsid w:val="003540B9"/>
    <w:rsid w:val="004B431F"/>
    <w:rsid w:val="00664074"/>
    <w:rsid w:val="00713791"/>
    <w:rsid w:val="00A139E8"/>
    <w:rsid w:val="00D62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2916A-2632-4BFA-AE75-C7347A55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540B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354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othekartag2015.univie.ac.at/konferenzprogramm/" TargetMode="External"/><Relationship Id="rId5" Type="http://schemas.openxmlformats.org/officeDocument/2006/relationships/hyperlink" Target="https://bibliothekartag2015.univie.ac.at/home/" TargetMode="External"/><Relationship Id="rId4" Type="http://schemas.openxmlformats.org/officeDocument/2006/relationships/hyperlink" Target="https://bibliothekartag2015.univie.ac.at/hom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375</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Giebisch Roman</dc:creator>
  <cp:keywords/>
  <dc:description/>
  <cp:lastModifiedBy>Giebisch Roman</cp:lastModifiedBy>
  <cp:revision>7</cp:revision>
  <dcterms:created xsi:type="dcterms:W3CDTF">2015-09-25T09:21:00Z</dcterms:created>
  <dcterms:modified xsi:type="dcterms:W3CDTF">2015-09-25T11:00:00Z</dcterms:modified>
</cp:coreProperties>
</file>