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FA5CC" w14:textId="77777777" w:rsidR="004D372F" w:rsidRDefault="00AE2680" w:rsidP="00495B8C">
      <w:pPr>
        <w:framePr w:hSpace="142" w:wrap="around" w:vAnchor="page" w:hAnchor="page" w:x="9156" w:y="878"/>
        <w:rPr>
          <w:sz w:val="18"/>
        </w:rPr>
      </w:pPr>
      <w:r>
        <w:rPr>
          <w:noProof/>
          <w:sz w:val="18"/>
        </w:rPr>
        <w:object w:dxaOrig="1036" w:dyaOrig="1020" w14:anchorId="08A6C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8pt;height:50.9pt;mso-width-percent:0;mso-height-percent:0;mso-width-percent:0;mso-height-percent:0" o:ole="">
            <v:imagedata r:id="rId4" o:title=""/>
          </v:shape>
          <o:OLEObject Type="Embed" ProgID="Word.Document.8" ShapeID="_x0000_i1025" DrawAspect="Content" ObjectID="_1647265829" r:id="rId5"/>
        </w:object>
      </w:r>
    </w:p>
    <w:p w14:paraId="1F688DA7" w14:textId="77777777" w:rsidR="004D372F" w:rsidRDefault="004D372F" w:rsidP="004D372F">
      <w:pPr>
        <w:rPr>
          <w:rFonts w:asciiTheme="minorHAnsi" w:hAnsiTheme="minorHAnsi"/>
          <w:sz w:val="22"/>
          <w:szCs w:val="22"/>
        </w:rPr>
      </w:pPr>
    </w:p>
    <w:p w14:paraId="090F13F7" w14:textId="77777777" w:rsidR="004D372F" w:rsidRDefault="004D372F" w:rsidP="004D372F">
      <w:pPr>
        <w:rPr>
          <w:rFonts w:asciiTheme="minorHAnsi" w:hAnsiTheme="minorHAnsi"/>
          <w:sz w:val="22"/>
          <w:szCs w:val="22"/>
        </w:rPr>
      </w:pPr>
    </w:p>
    <w:p w14:paraId="227DAB78" w14:textId="17ADB024" w:rsidR="004D372F" w:rsidRDefault="004D372F" w:rsidP="004D372F">
      <w:pPr>
        <w:pBdr>
          <w:bottom w:val="single" w:sz="12" w:space="1" w:color="auto"/>
        </w:pBdr>
        <w:rPr>
          <w:rFonts w:asciiTheme="minorHAnsi" w:hAnsiTheme="minorHAnsi"/>
          <w:sz w:val="22"/>
          <w:szCs w:val="22"/>
        </w:rPr>
      </w:pPr>
      <w:r>
        <w:rPr>
          <w:rFonts w:asciiTheme="minorHAnsi" w:hAnsiTheme="minorHAnsi"/>
          <w:sz w:val="22"/>
          <w:szCs w:val="22"/>
        </w:rPr>
        <w:t>TISKOVÁ ZPRÁVA</w:t>
      </w:r>
      <w:r w:rsidR="004A0A42">
        <w:rPr>
          <w:rFonts w:asciiTheme="minorHAnsi" w:hAnsiTheme="minorHAnsi"/>
          <w:sz w:val="22"/>
          <w:szCs w:val="22"/>
        </w:rPr>
        <w:tab/>
      </w:r>
      <w:r w:rsidR="004A0A42">
        <w:rPr>
          <w:rFonts w:asciiTheme="minorHAnsi" w:hAnsiTheme="minorHAnsi"/>
          <w:sz w:val="22"/>
          <w:szCs w:val="22"/>
        </w:rPr>
        <w:tab/>
      </w:r>
      <w:r w:rsidR="004A0A42">
        <w:rPr>
          <w:rFonts w:asciiTheme="minorHAnsi" w:hAnsiTheme="minorHAnsi"/>
          <w:sz w:val="22"/>
          <w:szCs w:val="22"/>
        </w:rPr>
        <w:tab/>
      </w:r>
      <w:r w:rsidR="004A0A42">
        <w:rPr>
          <w:rFonts w:asciiTheme="minorHAnsi" w:hAnsiTheme="minorHAnsi"/>
          <w:sz w:val="22"/>
          <w:szCs w:val="22"/>
        </w:rPr>
        <w:tab/>
      </w:r>
      <w:r w:rsidR="004A0A42">
        <w:rPr>
          <w:rFonts w:asciiTheme="minorHAnsi" w:hAnsiTheme="minorHAnsi"/>
          <w:sz w:val="22"/>
          <w:szCs w:val="22"/>
        </w:rPr>
        <w:tab/>
      </w:r>
      <w:r w:rsidR="004A0A42">
        <w:rPr>
          <w:rFonts w:asciiTheme="minorHAnsi" w:hAnsiTheme="minorHAnsi"/>
          <w:sz w:val="22"/>
          <w:szCs w:val="22"/>
        </w:rPr>
        <w:tab/>
      </w:r>
      <w:r w:rsidR="004A0A42">
        <w:rPr>
          <w:rFonts w:asciiTheme="minorHAnsi" w:hAnsiTheme="minorHAnsi"/>
          <w:sz w:val="22"/>
          <w:szCs w:val="22"/>
        </w:rPr>
        <w:tab/>
      </w:r>
      <w:r w:rsidR="00E32514">
        <w:rPr>
          <w:rFonts w:asciiTheme="minorHAnsi" w:hAnsiTheme="minorHAnsi"/>
          <w:sz w:val="22"/>
          <w:szCs w:val="22"/>
        </w:rPr>
        <w:t>1</w:t>
      </w:r>
      <w:r w:rsidR="004A0A42">
        <w:rPr>
          <w:rFonts w:asciiTheme="minorHAnsi" w:hAnsiTheme="minorHAnsi"/>
          <w:sz w:val="22"/>
          <w:szCs w:val="22"/>
        </w:rPr>
        <w:t xml:space="preserve">. </w:t>
      </w:r>
      <w:r w:rsidR="00E32514">
        <w:rPr>
          <w:rFonts w:asciiTheme="minorHAnsi" w:hAnsiTheme="minorHAnsi"/>
          <w:sz w:val="22"/>
          <w:szCs w:val="22"/>
        </w:rPr>
        <w:t>4. 2020</w:t>
      </w:r>
    </w:p>
    <w:p w14:paraId="4A27F209" w14:textId="77777777" w:rsidR="004D372F" w:rsidRDefault="004D372F" w:rsidP="004D372F">
      <w:pPr>
        <w:rPr>
          <w:rFonts w:asciiTheme="minorHAnsi" w:hAnsiTheme="minorHAnsi"/>
          <w:sz w:val="22"/>
          <w:szCs w:val="22"/>
        </w:rPr>
      </w:pPr>
    </w:p>
    <w:p w14:paraId="76578CD6" w14:textId="565BE369" w:rsidR="00E06D5A" w:rsidRPr="00E32514" w:rsidRDefault="00E06D5A" w:rsidP="00017CC2">
      <w:pPr>
        <w:spacing w:before="120"/>
        <w:rPr>
          <w:b/>
          <w:sz w:val="24"/>
          <w:szCs w:val="24"/>
        </w:rPr>
      </w:pPr>
      <w:r w:rsidRPr="00E32514">
        <w:rPr>
          <w:b/>
          <w:sz w:val="24"/>
          <w:szCs w:val="24"/>
        </w:rPr>
        <w:t xml:space="preserve">Svaz českých knihkupců a nakladatelů </w:t>
      </w:r>
      <w:r w:rsidR="00E32514">
        <w:rPr>
          <w:b/>
          <w:sz w:val="24"/>
          <w:szCs w:val="24"/>
        </w:rPr>
        <w:t>ruší Svět knihy Praha 2020</w:t>
      </w:r>
      <w:r w:rsidR="004A0A42" w:rsidRPr="00E32514">
        <w:rPr>
          <w:b/>
          <w:sz w:val="24"/>
          <w:szCs w:val="24"/>
        </w:rPr>
        <w:t xml:space="preserve"> </w:t>
      </w:r>
    </w:p>
    <w:p w14:paraId="4633CDDC" w14:textId="77777777" w:rsidR="006F3460" w:rsidRPr="00E32514" w:rsidRDefault="006F3460" w:rsidP="006F3460">
      <w:pPr>
        <w:jc w:val="both"/>
        <w:rPr>
          <w:b/>
          <w:sz w:val="24"/>
          <w:szCs w:val="24"/>
        </w:rPr>
      </w:pPr>
    </w:p>
    <w:p w14:paraId="4507C7CB" w14:textId="427FE22A" w:rsidR="00E32514" w:rsidRPr="00E32514" w:rsidRDefault="00E32514" w:rsidP="00E32514">
      <w:pPr>
        <w:contextualSpacing/>
        <w:rPr>
          <w:sz w:val="24"/>
          <w:szCs w:val="24"/>
        </w:rPr>
      </w:pPr>
      <w:r w:rsidRPr="00E32514">
        <w:rPr>
          <w:sz w:val="24"/>
          <w:szCs w:val="24"/>
        </w:rPr>
        <w:t xml:space="preserve">Představenstvo Svazu českých knihkupců a nakladatelů rozhodlo na svém zasedání 1. 4. 2020 o zrušení veletrhu Svět knihy </w:t>
      </w:r>
      <w:r>
        <w:rPr>
          <w:sz w:val="24"/>
          <w:szCs w:val="24"/>
        </w:rPr>
        <w:t xml:space="preserve">Praha </w:t>
      </w:r>
      <w:r w:rsidRPr="00E32514">
        <w:rPr>
          <w:sz w:val="24"/>
          <w:szCs w:val="24"/>
        </w:rPr>
        <w:t>v tomto roce.</w:t>
      </w:r>
    </w:p>
    <w:p w14:paraId="568887E4" w14:textId="03A7F2F0" w:rsidR="00E32514" w:rsidRPr="00E32514" w:rsidRDefault="00E32514" w:rsidP="00E32514">
      <w:pPr>
        <w:contextualSpacing/>
        <w:rPr>
          <w:sz w:val="24"/>
          <w:szCs w:val="24"/>
        </w:rPr>
      </w:pPr>
      <w:r w:rsidRPr="00E32514">
        <w:rPr>
          <w:sz w:val="24"/>
          <w:szCs w:val="24"/>
        </w:rPr>
        <w:tab/>
        <w:t xml:space="preserve">V minulých týdnech se uvažovalo o přesunu Světa knihy </w:t>
      </w:r>
      <w:r>
        <w:rPr>
          <w:sz w:val="24"/>
          <w:szCs w:val="24"/>
        </w:rPr>
        <w:t xml:space="preserve">Praha </w:t>
      </w:r>
      <w:r w:rsidRPr="00E32514">
        <w:rPr>
          <w:sz w:val="24"/>
          <w:szCs w:val="24"/>
        </w:rPr>
        <w:t xml:space="preserve">na říjen, případně na konec srpna. Představenstvo situaci zvážilo se vší zodpovědností a usoudilo, že vývoj je příliš nejistý a ohrožení celé knižní branže příliš vážné, než aby bylo možné uspořádat úspěšný </w:t>
      </w:r>
      <w:r>
        <w:rPr>
          <w:sz w:val="24"/>
          <w:szCs w:val="24"/>
        </w:rPr>
        <w:t xml:space="preserve">a </w:t>
      </w:r>
      <w:r w:rsidRPr="00E32514">
        <w:rPr>
          <w:sz w:val="24"/>
          <w:szCs w:val="24"/>
        </w:rPr>
        <w:t>důstojný veletrh.</w:t>
      </w:r>
    </w:p>
    <w:p w14:paraId="4ED22B2A" w14:textId="5D1FA452" w:rsidR="00E32514" w:rsidRPr="00E32514" w:rsidRDefault="00E32514" w:rsidP="00E32514">
      <w:pPr>
        <w:contextualSpacing/>
        <w:rPr>
          <w:sz w:val="24"/>
          <w:szCs w:val="24"/>
        </w:rPr>
      </w:pPr>
      <w:r w:rsidRPr="00E32514">
        <w:rPr>
          <w:sz w:val="24"/>
          <w:szCs w:val="24"/>
        </w:rPr>
        <w:tab/>
        <w:t>V těchto týdnech a měsících bojuje náš obor doslova o přežití. Bez výrazné a rychlé pomoci státu se zhroutí maloobchodní síť a následně to bude mít dominový efekt na distribuce i nakladatel</w:t>
      </w:r>
      <w:r>
        <w:rPr>
          <w:sz w:val="24"/>
          <w:szCs w:val="24"/>
        </w:rPr>
        <w:t>e</w:t>
      </w:r>
      <w:r w:rsidRPr="00E32514">
        <w:rPr>
          <w:sz w:val="24"/>
          <w:szCs w:val="24"/>
        </w:rPr>
        <w:t>. Projevuje se to už nyní, kdy se finanční toky v oboru prakticky zastavily. Knižní trh dlouhodobě do státního rozpočtu výrazně přispívá, nyní však naléhavě potřebuje pomoc, aby se od příštího roku mohl stát opět aktivním přispěvovatelem státního rozpočtu, ale hlavně také proto, že pestrá nabídka knih má dlouhodobý pozitivní vliv na vzdělanost, konkurenceschopnost a čtenářskou gramotnost. Věříme, že stát knižní trh padnout nenechá. I v případě jeho pomoci však větší část dopadů ponesou sami účastníci knižního trhu. V této chvíli proto nelze odhadnout, v jaké budou potenciální vystavovatelé na podzim kondici a jestli by výdaje spojené s veletrhem chtěli nést. Vedle toho chceme být solidární s knihkupci, kterým by veletrh vzal část tržeb v době, kdy se snad konečně začnou vzpamatovávat z útlumu. Budou potřebovat doslova každou korunu.</w:t>
      </w:r>
    </w:p>
    <w:p w14:paraId="6FCED554" w14:textId="055B6D4D" w:rsidR="00E32514" w:rsidRDefault="00E32514" w:rsidP="00E32514">
      <w:pPr>
        <w:contextualSpacing/>
        <w:rPr>
          <w:sz w:val="24"/>
          <w:szCs w:val="24"/>
        </w:rPr>
      </w:pPr>
      <w:r w:rsidRPr="00E32514">
        <w:rPr>
          <w:sz w:val="24"/>
          <w:szCs w:val="24"/>
        </w:rPr>
        <w:tab/>
        <w:t xml:space="preserve">Věříme, že veřejnost toto rozhodnutí pochopí a přijde nás v o to větší míře podpořit na Svět knihy </w:t>
      </w:r>
      <w:r>
        <w:rPr>
          <w:sz w:val="24"/>
          <w:szCs w:val="24"/>
        </w:rPr>
        <w:t xml:space="preserve">Praha </w:t>
      </w:r>
      <w:r w:rsidRPr="00E32514">
        <w:rPr>
          <w:sz w:val="24"/>
          <w:szCs w:val="24"/>
        </w:rPr>
        <w:t>konaný v květnu 2021, který se, jak doufáme, stane oslavou přežití našeho oboru.</w:t>
      </w:r>
    </w:p>
    <w:p w14:paraId="6008CC35" w14:textId="4A5BD284" w:rsidR="00926935" w:rsidRDefault="00926935" w:rsidP="00E32514">
      <w:pPr>
        <w:contextualSpacing/>
        <w:rPr>
          <w:sz w:val="24"/>
          <w:szCs w:val="24"/>
        </w:rPr>
      </w:pPr>
      <w:r>
        <w:rPr>
          <w:sz w:val="24"/>
          <w:szCs w:val="24"/>
        </w:rPr>
        <w:t>Jménem představenstva SČKN</w:t>
      </w:r>
    </w:p>
    <w:p w14:paraId="3FA7EE91" w14:textId="245556A0" w:rsidR="00926935" w:rsidRPr="00E32514" w:rsidRDefault="00926935" w:rsidP="00E32514">
      <w:pPr>
        <w:contextualSpacing/>
        <w:rPr>
          <w:sz w:val="24"/>
          <w:szCs w:val="24"/>
        </w:rPr>
      </w:pPr>
      <w:r>
        <w:rPr>
          <w:sz w:val="24"/>
          <w:szCs w:val="24"/>
        </w:rPr>
        <w:t xml:space="preserve">Martin </w:t>
      </w:r>
      <w:proofErr w:type="spellStart"/>
      <w:r>
        <w:rPr>
          <w:sz w:val="24"/>
          <w:szCs w:val="24"/>
        </w:rPr>
        <w:t>Vopěnka</w:t>
      </w:r>
      <w:proofErr w:type="spellEnd"/>
      <w:r>
        <w:rPr>
          <w:sz w:val="24"/>
          <w:szCs w:val="24"/>
        </w:rPr>
        <w:t xml:space="preserve">, předseda </w:t>
      </w:r>
    </w:p>
    <w:p w14:paraId="64EAF1CD" w14:textId="6CDAE702" w:rsidR="00A7540D" w:rsidRDefault="00EB2DEF" w:rsidP="0068097C">
      <w:pPr>
        <w:spacing w:before="120"/>
        <w:jc w:val="both"/>
        <w:rPr>
          <w:rFonts w:asciiTheme="minorHAnsi" w:hAnsiTheme="minorHAnsi"/>
          <w:b/>
          <w:sz w:val="22"/>
          <w:szCs w:val="22"/>
        </w:rPr>
      </w:pPr>
      <w:r>
        <w:rPr>
          <w:rStyle w:val="Hypertextovodkaz"/>
          <w:rFonts w:asciiTheme="minorHAnsi" w:hAnsiTheme="minorHAnsi"/>
          <w:b/>
          <w:sz w:val="22"/>
          <w:szCs w:val="22"/>
        </w:rPr>
        <w:t xml:space="preserve"> </w:t>
      </w:r>
    </w:p>
    <w:p w14:paraId="0C326085" w14:textId="77777777" w:rsidR="00E06D5A" w:rsidRDefault="00E06D5A" w:rsidP="00E06D5A">
      <w:pPr>
        <w:rPr>
          <w:rFonts w:asciiTheme="minorHAnsi" w:hAnsiTheme="minorHAnsi"/>
          <w:b/>
          <w:sz w:val="22"/>
          <w:szCs w:val="22"/>
        </w:rPr>
      </w:pPr>
      <w:bookmarkStart w:id="0" w:name="_GoBack"/>
      <w:bookmarkEnd w:id="0"/>
    </w:p>
    <w:p w14:paraId="799E9948" w14:textId="060E24E9" w:rsidR="00164089" w:rsidRPr="006C6411" w:rsidRDefault="00164089" w:rsidP="006C6411">
      <w:pPr>
        <w:pStyle w:val="Bezmezer"/>
        <w:jc w:val="right"/>
        <w:rPr>
          <w:i/>
        </w:rPr>
      </w:pPr>
    </w:p>
    <w:sectPr w:rsidR="00164089" w:rsidRPr="006C64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72F"/>
    <w:rsid w:val="00017CC2"/>
    <w:rsid w:val="00047B4A"/>
    <w:rsid w:val="00055DD6"/>
    <w:rsid w:val="000566C4"/>
    <w:rsid w:val="000C4056"/>
    <w:rsid w:val="000C5844"/>
    <w:rsid w:val="00141273"/>
    <w:rsid w:val="00156AB3"/>
    <w:rsid w:val="00164089"/>
    <w:rsid w:val="001C119F"/>
    <w:rsid w:val="001C7191"/>
    <w:rsid w:val="00215812"/>
    <w:rsid w:val="002C2140"/>
    <w:rsid w:val="00333405"/>
    <w:rsid w:val="003341D5"/>
    <w:rsid w:val="00345CB6"/>
    <w:rsid w:val="003B3C10"/>
    <w:rsid w:val="003F3E04"/>
    <w:rsid w:val="00400AAA"/>
    <w:rsid w:val="00447F81"/>
    <w:rsid w:val="00470954"/>
    <w:rsid w:val="00495B8C"/>
    <w:rsid w:val="004A0A42"/>
    <w:rsid w:val="004C6DF9"/>
    <w:rsid w:val="004D372F"/>
    <w:rsid w:val="00502624"/>
    <w:rsid w:val="00544C2A"/>
    <w:rsid w:val="005902DA"/>
    <w:rsid w:val="0059794D"/>
    <w:rsid w:val="005D66B0"/>
    <w:rsid w:val="005F0C9B"/>
    <w:rsid w:val="006031E4"/>
    <w:rsid w:val="00665991"/>
    <w:rsid w:val="0068097C"/>
    <w:rsid w:val="00691CF2"/>
    <w:rsid w:val="00693298"/>
    <w:rsid w:val="006B5D39"/>
    <w:rsid w:val="006C6411"/>
    <w:rsid w:val="006E05FB"/>
    <w:rsid w:val="006F3460"/>
    <w:rsid w:val="00707A7B"/>
    <w:rsid w:val="00754F6A"/>
    <w:rsid w:val="007672CA"/>
    <w:rsid w:val="00782192"/>
    <w:rsid w:val="007E1E4A"/>
    <w:rsid w:val="008B7D98"/>
    <w:rsid w:val="009167F1"/>
    <w:rsid w:val="00926935"/>
    <w:rsid w:val="0094224D"/>
    <w:rsid w:val="009A59EE"/>
    <w:rsid w:val="009E6470"/>
    <w:rsid w:val="00A06BFA"/>
    <w:rsid w:val="00A67A2A"/>
    <w:rsid w:val="00A7540D"/>
    <w:rsid w:val="00AC3567"/>
    <w:rsid w:val="00AE2680"/>
    <w:rsid w:val="00AF719E"/>
    <w:rsid w:val="00B64304"/>
    <w:rsid w:val="00B72C32"/>
    <w:rsid w:val="00B77D2D"/>
    <w:rsid w:val="00BD0123"/>
    <w:rsid w:val="00BF5C91"/>
    <w:rsid w:val="00C0443F"/>
    <w:rsid w:val="00C161BF"/>
    <w:rsid w:val="00CA692F"/>
    <w:rsid w:val="00CB2A47"/>
    <w:rsid w:val="00D3026D"/>
    <w:rsid w:val="00D42084"/>
    <w:rsid w:val="00D6675C"/>
    <w:rsid w:val="00D70F67"/>
    <w:rsid w:val="00E06D5A"/>
    <w:rsid w:val="00E32514"/>
    <w:rsid w:val="00E4255D"/>
    <w:rsid w:val="00E83200"/>
    <w:rsid w:val="00EB2DEF"/>
    <w:rsid w:val="00EC2ACE"/>
    <w:rsid w:val="00F06F1D"/>
    <w:rsid w:val="00F342DA"/>
    <w:rsid w:val="00F41C87"/>
    <w:rsid w:val="00F61698"/>
    <w:rsid w:val="00FA3ED5"/>
    <w:rsid w:val="00FE434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36138D"/>
  <w15:docId w15:val="{227522F5-AD7D-9E4E-A7A6-6C2E33C6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D372F"/>
    <w:pPr>
      <w:spacing w:after="0" w:line="240" w:lineRule="auto"/>
    </w:pPr>
    <w:rPr>
      <w:rFonts w:ascii="Times New Roman" w:eastAsia="Times New Roman" w:hAnsi="Times New Roman" w:cs="Times New Roman"/>
      <w:sz w:val="20"/>
      <w:szCs w:val="20"/>
    </w:rPr>
  </w:style>
  <w:style w:type="paragraph" w:styleId="Nadpis1">
    <w:name w:val="heading 1"/>
    <w:basedOn w:val="Normln"/>
    <w:link w:val="Nadpis1Char"/>
    <w:uiPriority w:val="9"/>
    <w:qFormat/>
    <w:rsid w:val="00333405"/>
    <w:pPr>
      <w:spacing w:before="100" w:beforeAutospacing="1" w:after="100" w:afterAutospacing="1"/>
      <w:outlineLvl w:val="0"/>
    </w:pPr>
    <w:rPr>
      <w:rFonts w:ascii="Times" w:eastAsiaTheme="minorHAnsi" w:hAnsi="Times" w:cstheme="minorBidi"/>
      <w:b/>
      <w:bCs/>
      <w:kern w:val="36"/>
      <w:sz w:val="48"/>
      <w:szCs w:val="48"/>
    </w:rPr>
  </w:style>
  <w:style w:type="paragraph" w:styleId="Nadpis4">
    <w:name w:val="heading 4"/>
    <w:basedOn w:val="Normln"/>
    <w:next w:val="Normln"/>
    <w:link w:val="Nadpis4Char"/>
    <w:uiPriority w:val="9"/>
    <w:unhideWhenUsed/>
    <w:qFormat/>
    <w:rsid w:val="00707A7B"/>
    <w:pPr>
      <w:keepNext/>
      <w:keepLines/>
      <w:spacing w:before="200"/>
      <w:outlineLvl w:val="3"/>
    </w:pPr>
    <w:rPr>
      <w:rFonts w:asciiTheme="majorHAnsi" w:eastAsiaTheme="majorEastAsia" w:hAnsiTheme="majorHAnsi" w:cstheme="majorBidi"/>
      <w:b/>
      <w:bCs/>
      <w:i/>
      <w:i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4D372F"/>
    <w:rPr>
      <w:color w:val="0000FF"/>
      <w:u w:val="single"/>
    </w:rPr>
  </w:style>
  <w:style w:type="character" w:customStyle="1" w:styleId="Nadpis1Char">
    <w:name w:val="Nadpis 1 Char"/>
    <w:basedOn w:val="Standardnpsmoodstavce"/>
    <w:link w:val="Nadpis1"/>
    <w:uiPriority w:val="9"/>
    <w:rsid w:val="00333405"/>
    <w:rPr>
      <w:rFonts w:ascii="Times" w:hAnsi="Times"/>
      <w:b/>
      <w:bCs/>
      <w:kern w:val="36"/>
      <w:sz w:val="48"/>
      <w:szCs w:val="48"/>
    </w:rPr>
  </w:style>
  <w:style w:type="character" w:customStyle="1" w:styleId="Nadpis4Char">
    <w:name w:val="Nadpis 4 Char"/>
    <w:basedOn w:val="Standardnpsmoodstavce"/>
    <w:link w:val="Nadpis4"/>
    <w:uiPriority w:val="9"/>
    <w:rsid w:val="00707A7B"/>
    <w:rPr>
      <w:rFonts w:asciiTheme="majorHAnsi" w:eastAsiaTheme="majorEastAsia" w:hAnsiTheme="majorHAnsi" w:cstheme="majorBidi"/>
      <w:b/>
      <w:bCs/>
      <w:i/>
      <w:iCs/>
      <w:color w:val="5B9BD5" w:themeColor="accent1"/>
      <w:sz w:val="20"/>
      <w:szCs w:val="20"/>
    </w:rPr>
  </w:style>
  <w:style w:type="character" w:styleId="Zdraznn">
    <w:name w:val="Emphasis"/>
    <w:basedOn w:val="Standardnpsmoodstavce"/>
    <w:uiPriority w:val="20"/>
    <w:qFormat/>
    <w:rsid w:val="009A59EE"/>
    <w:rPr>
      <w:i/>
      <w:iCs/>
    </w:rPr>
  </w:style>
  <w:style w:type="character" w:styleId="Sledovanodkaz">
    <w:name w:val="FollowedHyperlink"/>
    <w:basedOn w:val="Standardnpsmoodstavce"/>
    <w:uiPriority w:val="99"/>
    <w:semiHidden/>
    <w:unhideWhenUsed/>
    <w:rsid w:val="00FA3ED5"/>
    <w:rPr>
      <w:color w:val="954F72" w:themeColor="followedHyperlink"/>
      <w:u w:val="single"/>
    </w:rPr>
  </w:style>
  <w:style w:type="paragraph" w:styleId="Normlnweb">
    <w:name w:val="Normal (Web)"/>
    <w:basedOn w:val="Normln"/>
    <w:uiPriority w:val="99"/>
    <w:unhideWhenUsed/>
    <w:rsid w:val="00E06D5A"/>
    <w:pPr>
      <w:spacing w:before="100" w:beforeAutospacing="1" w:after="100" w:afterAutospacing="1"/>
    </w:pPr>
    <w:rPr>
      <w:rFonts w:ascii="Times" w:eastAsiaTheme="minorHAnsi" w:hAnsi="Times"/>
    </w:rPr>
  </w:style>
  <w:style w:type="paragraph" w:styleId="Bezmezer">
    <w:name w:val="No Spacing"/>
    <w:uiPriority w:val="1"/>
    <w:qFormat/>
    <w:rsid w:val="005026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21228">
      <w:bodyDiv w:val="1"/>
      <w:marLeft w:val="0"/>
      <w:marRight w:val="0"/>
      <w:marTop w:val="0"/>
      <w:marBottom w:val="0"/>
      <w:divBdr>
        <w:top w:val="none" w:sz="0" w:space="0" w:color="auto"/>
        <w:left w:val="none" w:sz="0" w:space="0" w:color="auto"/>
        <w:bottom w:val="none" w:sz="0" w:space="0" w:color="auto"/>
        <w:right w:val="none" w:sz="0" w:space="0" w:color="auto"/>
      </w:divBdr>
    </w:div>
    <w:div w:id="650523487">
      <w:bodyDiv w:val="1"/>
      <w:marLeft w:val="0"/>
      <w:marRight w:val="0"/>
      <w:marTop w:val="0"/>
      <w:marBottom w:val="0"/>
      <w:divBdr>
        <w:top w:val="none" w:sz="0" w:space="0" w:color="auto"/>
        <w:left w:val="none" w:sz="0" w:space="0" w:color="auto"/>
        <w:bottom w:val="none" w:sz="0" w:space="0" w:color="auto"/>
        <w:right w:val="none" w:sz="0" w:space="0" w:color="auto"/>
      </w:divBdr>
    </w:div>
    <w:div w:id="882013148">
      <w:bodyDiv w:val="1"/>
      <w:marLeft w:val="0"/>
      <w:marRight w:val="0"/>
      <w:marTop w:val="0"/>
      <w:marBottom w:val="0"/>
      <w:divBdr>
        <w:top w:val="none" w:sz="0" w:space="0" w:color="auto"/>
        <w:left w:val="none" w:sz="0" w:space="0" w:color="auto"/>
        <w:bottom w:val="none" w:sz="0" w:space="0" w:color="auto"/>
        <w:right w:val="none" w:sz="0" w:space="0" w:color="auto"/>
      </w:divBdr>
    </w:div>
    <w:div w:id="1322343804">
      <w:bodyDiv w:val="1"/>
      <w:marLeft w:val="0"/>
      <w:marRight w:val="0"/>
      <w:marTop w:val="0"/>
      <w:marBottom w:val="0"/>
      <w:divBdr>
        <w:top w:val="none" w:sz="0" w:space="0" w:color="auto"/>
        <w:left w:val="none" w:sz="0" w:space="0" w:color="auto"/>
        <w:bottom w:val="none" w:sz="0" w:space="0" w:color="auto"/>
        <w:right w:val="none" w:sz="0" w:space="0" w:color="auto"/>
      </w:divBdr>
    </w:div>
    <w:div w:id="1409109313">
      <w:bodyDiv w:val="1"/>
      <w:marLeft w:val="0"/>
      <w:marRight w:val="0"/>
      <w:marTop w:val="0"/>
      <w:marBottom w:val="0"/>
      <w:divBdr>
        <w:top w:val="none" w:sz="0" w:space="0" w:color="auto"/>
        <w:left w:val="none" w:sz="0" w:space="0" w:color="auto"/>
        <w:bottom w:val="none" w:sz="0" w:space="0" w:color="auto"/>
        <w:right w:val="none" w:sz="0" w:space="0" w:color="auto"/>
      </w:divBdr>
    </w:div>
    <w:div w:id="1428577671">
      <w:bodyDiv w:val="1"/>
      <w:marLeft w:val="0"/>
      <w:marRight w:val="0"/>
      <w:marTop w:val="0"/>
      <w:marBottom w:val="0"/>
      <w:divBdr>
        <w:top w:val="none" w:sz="0" w:space="0" w:color="auto"/>
        <w:left w:val="none" w:sz="0" w:space="0" w:color="auto"/>
        <w:bottom w:val="none" w:sz="0" w:space="0" w:color="auto"/>
        <w:right w:val="none" w:sz="0" w:space="0" w:color="auto"/>
      </w:divBdr>
    </w:div>
    <w:div w:id="157562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1571</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SCKN</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Radoslava Potměšilová</dc:creator>
  <cp:lastModifiedBy>Jana Chalupová</cp:lastModifiedBy>
  <cp:revision>2</cp:revision>
  <dcterms:created xsi:type="dcterms:W3CDTF">2020-04-01T15:04:00Z</dcterms:created>
  <dcterms:modified xsi:type="dcterms:W3CDTF">2020-04-01T15:04:00Z</dcterms:modified>
</cp:coreProperties>
</file>