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9D" w:rsidRPr="00FF56CD" w:rsidRDefault="00D3529D" w:rsidP="00D3529D">
      <w:pPr>
        <w:jc w:val="center"/>
        <w:rPr>
          <w:rFonts w:ascii="Arial" w:hAnsi="Arial" w:cs="Arial"/>
          <w:b/>
          <w:sz w:val="36"/>
        </w:rPr>
      </w:pPr>
      <w:r w:rsidRPr="00FF56CD">
        <w:rPr>
          <w:rFonts w:ascii="Arial" w:hAnsi="Arial" w:cs="Arial"/>
          <w:b/>
          <w:sz w:val="36"/>
        </w:rPr>
        <w:t>Pokyny pro p</w:t>
      </w:r>
      <w:r>
        <w:rPr>
          <w:rFonts w:ascii="Arial" w:hAnsi="Arial" w:cs="Arial"/>
          <w:b/>
          <w:sz w:val="36"/>
        </w:rPr>
        <w:t>ráci uživatelů na počítačích ve </w:t>
      </w:r>
      <w:r w:rsidRPr="00FF56CD">
        <w:rPr>
          <w:rFonts w:ascii="Arial" w:hAnsi="Arial" w:cs="Arial"/>
          <w:b/>
          <w:sz w:val="36"/>
        </w:rPr>
        <w:t xml:space="preserve">Studovně </w:t>
      </w:r>
      <w:r>
        <w:rPr>
          <w:rFonts w:ascii="Arial" w:hAnsi="Arial" w:cs="Arial"/>
          <w:b/>
          <w:sz w:val="36"/>
        </w:rPr>
        <w:t>vědeckých pracovníků</w:t>
      </w:r>
    </w:p>
    <w:p w:rsidR="00D3529D" w:rsidRDefault="00D3529D" w:rsidP="00D3529D">
      <w:pPr>
        <w:pStyle w:val="Zkladntext"/>
        <w:widowControl/>
        <w:tabs>
          <w:tab w:val="left" w:pos="709"/>
        </w:tabs>
        <w:jc w:val="both"/>
        <w:rPr>
          <w:rFonts w:ascii="Arial" w:hAnsi="Arial" w:cs="Arial"/>
          <w:b/>
        </w:rPr>
      </w:pPr>
    </w:p>
    <w:p w:rsidR="00D3529D" w:rsidRDefault="00D3529D" w:rsidP="00D3529D">
      <w:pPr>
        <w:pStyle w:val="Zkladntext"/>
        <w:widowControl/>
        <w:tabs>
          <w:tab w:val="left" w:pos="709"/>
        </w:tabs>
        <w:jc w:val="both"/>
        <w:rPr>
          <w:rFonts w:ascii="Arial" w:hAnsi="Arial" w:cs="Arial"/>
          <w:sz w:val="24"/>
        </w:rPr>
      </w:pPr>
      <w:r w:rsidRPr="00603EC0">
        <w:rPr>
          <w:rFonts w:ascii="Arial" w:hAnsi="Arial" w:cs="Arial"/>
          <w:b/>
          <w:sz w:val="24"/>
        </w:rPr>
        <w:t>1.</w:t>
      </w:r>
      <w:r>
        <w:rPr>
          <w:rFonts w:ascii="Arial" w:hAnsi="Arial" w:cs="Arial"/>
          <w:sz w:val="24"/>
        </w:rPr>
        <w:t xml:space="preserve"> </w:t>
      </w:r>
      <w:r w:rsidRPr="00FF56CD">
        <w:rPr>
          <w:rFonts w:ascii="Arial" w:hAnsi="Arial" w:cs="Arial"/>
          <w:sz w:val="24"/>
        </w:rPr>
        <w:t xml:space="preserve">Ve Studovně </w:t>
      </w:r>
      <w:r>
        <w:rPr>
          <w:rFonts w:ascii="Arial" w:hAnsi="Arial" w:cs="Arial"/>
          <w:sz w:val="24"/>
        </w:rPr>
        <w:t>vědeckých pracovníků</w:t>
      </w:r>
      <w:r w:rsidRPr="00FF56CD">
        <w:rPr>
          <w:rFonts w:ascii="Arial" w:hAnsi="Arial" w:cs="Arial"/>
          <w:sz w:val="24"/>
        </w:rPr>
        <w:t xml:space="preserve"> jsou uživatelům k dispozici </w:t>
      </w:r>
      <w:r>
        <w:rPr>
          <w:rFonts w:ascii="Arial" w:hAnsi="Arial" w:cs="Arial"/>
          <w:sz w:val="24"/>
        </w:rPr>
        <w:t>dva počítače:</w:t>
      </w:r>
    </w:p>
    <w:p w:rsidR="00D3529D" w:rsidRDefault="00D3529D" w:rsidP="00D3529D">
      <w:pPr>
        <w:pStyle w:val="Zkladntext"/>
        <w:widowControl/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</w:p>
    <w:p w:rsidR="00D3529D" w:rsidRPr="003C420E" w:rsidRDefault="00D3529D" w:rsidP="00D3529D">
      <w:pPr>
        <w:pStyle w:val="Zkladntext"/>
        <w:widowControl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C420E">
        <w:rPr>
          <w:rFonts w:ascii="Arial" w:hAnsi="Arial" w:cs="Arial"/>
          <w:b/>
          <w:sz w:val="24"/>
          <w:szCs w:val="24"/>
        </w:rPr>
        <w:t>Běžný počítač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je určen pro zpřístupňování</w:t>
      </w:r>
    </w:p>
    <w:p w:rsidR="00D3529D" w:rsidRDefault="00D3529D" w:rsidP="00D3529D">
      <w:pPr>
        <w:pStyle w:val="Zkladntext"/>
        <w:widowControl/>
        <w:numPr>
          <w:ilvl w:val="0"/>
          <w:numId w:val="1"/>
        </w:numPr>
        <w:tabs>
          <w:tab w:val="left" w:pos="1134"/>
        </w:tabs>
        <w:ind w:left="1701" w:hanging="56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internetu</w:t>
      </w:r>
    </w:p>
    <w:p w:rsidR="00D3529D" w:rsidRDefault="00D3529D" w:rsidP="00D3529D">
      <w:pPr>
        <w:pStyle w:val="Zkladntext"/>
        <w:widowControl/>
        <w:numPr>
          <w:ilvl w:val="0"/>
          <w:numId w:val="1"/>
        </w:numPr>
        <w:tabs>
          <w:tab w:val="left" w:pos="1134"/>
        </w:tabs>
        <w:ind w:left="1701" w:hanging="56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katalogů Národní knihovny ČR</w:t>
      </w:r>
    </w:p>
    <w:p w:rsidR="00D3529D" w:rsidRPr="00FF56CD" w:rsidRDefault="00D3529D" w:rsidP="00D3529D">
      <w:pPr>
        <w:pStyle w:val="Zkladntext"/>
        <w:widowControl/>
        <w:numPr>
          <w:ilvl w:val="0"/>
          <w:numId w:val="2"/>
        </w:numPr>
        <w:tabs>
          <w:tab w:val="left" w:pos="1134"/>
        </w:tabs>
        <w:ind w:left="2340" w:hanging="561"/>
        <w:jc w:val="both"/>
        <w:rPr>
          <w:rFonts w:ascii="Arial" w:hAnsi="Arial" w:cs="Arial"/>
          <w:sz w:val="24"/>
        </w:rPr>
      </w:pPr>
      <w:r w:rsidRPr="00FF56CD">
        <w:rPr>
          <w:rFonts w:ascii="Arial" w:hAnsi="Arial" w:cs="Arial"/>
          <w:sz w:val="24"/>
        </w:rPr>
        <w:t>OPAC, databáze NKC – informace o knihovních jednotkách, jež si můžete objednat do studovny (nebo k výpůjčce mimo budovu) nebo jež jsou zař</w:t>
      </w:r>
      <w:r>
        <w:rPr>
          <w:rFonts w:ascii="Arial" w:hAnsi="Arial" w:cs="Arial"/>
          <w:sz w:val="24"/>
        </w:rPr>
        <w:t>azeny do příručních knihoven ve </w:t>
      </w:r>
      <w:r w:rsidRPr="00FF56CD">
        <w:rPr>
          <w:rFonts w:ascii="Arial" w:hAnsi="Arial" w:cs="Arial"/>
          <w:sz w:val="24"/>
        </w:rPr>
        <w:t>studovnách</w:t>
      </w:r>
    </w:p>
    <w:p w:rsidR="00D3529D" w:rsidRPr="00FF56CD" w:rsidRDefault="00D3529D" w:rsidP="00D3529D">
      <w:pPr>
        <w:pStyle w:val="Zkladntext"/>
        <w:widowControl/>
        <w:numPr>
          <w:ilvl w:val="0"/>
          <w:numId w:val="2"/>
        </w:numPr>
        <w:tabs>
          <w:tab w:val="left" w:pos="1134"/>
        </w:tabs>
        <w:ind w:left="2340" w:hanging="561"/>
        <w:jc w:val="both"/>
        <w:rPr>
          <w:rFonts w:ascii="Arial" w:hAnsi="Arial" w:cs="Arial"/>
          <w:sz w:val="24"/>
        </w:rPr>
      </w:pPr>
      <w:hyperlink r:id="rId5" w:history="1">
        <w:proofErr w:type="spellStart"/>
        <w:r w:rsidRPr="0009715C">
          <w:rPr>
            <w:rStyle w:val="Hypertextovodkaz"/>
            <w:rFonts w:ascii="Arial" w:hAnsi="Arial" w:cs="Arial"/>
            <w:sz w:val="24"/>
          </w:rPr>
          <w:t>RetrIS</w:t>
        </w:r>
        <w:proofErr w:type="spellEnd"/>
      </w:hyperlink>
      <w:r w:rsidRPr="00FF56CD">
        <w:rPr>
          <w:rFonts w:ascii="Arial" w:hAnsi="Arial" w:cs="Arial"/>
          <w:sz w:val="24"/>
        </w:rPr>
        <w:t xml:space="preserve"> – naskenovaný generální katalog Národní knihovny ČR s přírůstky do roku 1994 (umožňuje zadat požadavek, o jehož vyřízení budete informováni)</w:t>
      </w:r>
    </w:p>
    <w:p w:rsidR="00D3529D" w:rsidRPr="00FF56CD" w:rsidRDefault="00D3529D" w:rsidP="00D3529D">
      <w:pPr>
        <w:pStyle w:val="Zkladntext"/>
        <w:widowControl/>
        <w:numPr>
          <w:ilvl w:val="0"/>
          <w:numId w:val="1"/>
        </w:numPr>
        <w:tabs>
          <w:tab w:val="left" w:pos="1134"/>
        </w:tabs>
        <w:ind w:left="1701" w:hanging="566"/>
        <w:jc w:val="both"/>
        <w:rPr>
          <w:rFonts w:ascii="Arial" w:hAnsi="Arial" w:cs="Arial"/>
          <w:sz w:val="24"/>
        </w:rPr>
      </w:pPr>
      <w:r w:rsidRPr="00FF56CD">
        <w:rPr>
          <w:rFonts w:ascii="Arial" w:hAnsi="Arial" w:cs="Arial"/>
          <w:sz w:val="24"/>
        </w:rPr>
        <w:t>databází Národní knihovny ČR</w:t>
      </w:r>
    </w:p>
    <w:p w:rsidR="00D3529D" w:rsidRPr="00FF56CD" w:rsidRDefault="00D3529D" w:rsidP="00D3529D">
      <w:pPr>
        <w:pStyle w:val="Zkladntext"/>
        <w:widowControl/>
        <w:numPr>
          <w:ilvl w:val="0"/>
          <w:numId w:val="2"/>
        </w:numPr>
        <w:tabs>
          <w:tab w:val="left" w:pos="1134"/>
        </w:tabs>
        <w:ind w:left="2340" w:hanging="561"/>
        <w:jc w:val="both"/>
        <w:rPr>
          <w:rFonts w:ascii="Arial" w:hAnsi="Arial" w:cs="Arial"/>
          <w:sz w:val="24"/>
        </w:rPr>
      </w:pPr>
      <w:r w:rsidRPr="004B5EC6">
        <w:rPr>
          <w:rFonts w:ascii="Arial" w:hAnsi="Arial" w:cs="Arial"/>
          <w:sz w:val="24"/>
        </w:rPr>
        <w:t xml:space="preserve">např. </w:t>
      </w:r>
      <w:hyperlink r:id="rId6" w:history="1">
        <w:r w:rsidRPr="004B5EC6">
          <w:rPr>
            <w:rStyle w:val="Hypertextovodkaz"/>
            <w:rFonts w:ascii="Arial" w:hAnsi="Arial" w:cs="Arial"/>
            <w:sz w:val="24"/>
          </w:rPr>
          <w:t>KRAMERIUS</w:t>
        </w:r>
      </w:hyperlink>
      <w:r w:rsidRPr="00FF56CD"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digitalizáty</w:t>
      </w:r>
      <w:proofErr w:type="spellEnd"/>
      <w:r w:rsidRPr="00FF56CD">
        <w:rPr>
          <w:rFonts w:ascii="Arial" w:hAnsi="Arial" w:cs="Arial"/>
          <w:sz w:val="24"/>
        </w:rPr>
        <w:t xml:space="preserve"> především </w:t>
      </w:r>
      <w:proofErr w:type="spellStart"/>
      <w:r w:rsidRPr="00FF56CD">
        <w:rPr>
          <w:rFonts w:ascii="Arial" w:hAnsi="Arial" w:cs="Arial"/>
          <w:sz w:val="24"/>
        </w:rPr>
        <w:t>bohemikálního</w:t>
      </w:r>
      <w:proofErr w:type="spellEnd"/>
      <w:r w:rsidRPr="00FF56CD">
        <w:rPr>
          <w:rFonts w:ascii="Arial" w:hAnsi="Arial" w:cs="Arial"/>
          <w:sz w:val="24"/>
        </w:rPr>
        <w:t xml:space="preserve"> tisku</w:t>
      </w:r>
    </w:p>
    <w:p w:rsidR="00D3529D" w:rsidRDefault="00D3529D" w:rsidP="00D3529D">
      <w:pPr>
        <w:pStyle w:val="Zkladntext"/>
        <w:widowControl/>
        <w:numPr>
          <w:ilvl w:val="0"/>
          <w:numId w:val="2"/>
        </w:numPr>
        <w:tabs>
          <w:tab w:val="left" w:pos="1134"/>
        </w:tabs>
        <w:ind w:left="2340" w:hanging="561"/>
        <w:jc w:val="both"/>
        <w:rPr>
          <w:rFonts w:ascii="Arial" w:hAnsi="Arial" w:cs="Arial"/>
          <w:sz w:val="24"/>
        </w:rPr>
      </w:pPr>
      <w:r w:rsidRPr="00FF56CD">
        <w:rPr>
          <w:rFonts w:ascii="Arial" w:hAnsi="Arial" w:cs="Arial"/>
          <w:sz w:val="24"/>
        </w:rPr>
        <w:t xml:space="preserve">např. </w:t>
      </w:r>
      <w:hyperlink r:id="rId7" w:history="1">
        <w:r w:rsidRPr="0009715C">
          <w:rPr>
            <w:rStyle w:val="Hypertextovodkaz"/>
            <w:rFonts w:ascii="Arial" w:hAnsi="Arial" w:cs="Arial"/>
            <w:sz w:val="24"/>
          </w:rPr>
          <w:t>MANUSCRIPTORIUM</w:t>
        </w:r>
      </w:hyperlink>
      <w:r w:rsidRPr="00FF56CD"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digitalizáty</w:t>
      </w:r>
      <w:proofErr w:type="spellEnd"/>
      <w:r w:rsidRPr="00FF56CD" w:rsidDel="00901976">
        <w:rPr>
          <w:rFonts w:ascii="Arial" w:hAnsi="Arial" w:cs="Arial"/>
          <w:sz w:val="24"/>
        </w:rPr>
        <w:t xml:space="preserve"> </w:t>
      </w:r>
      <w:r w:rsidRPr="00FF56CD">
        <w:rPr>
          <w:rFonts w:ascii="Arial" w:hAnsi="Arial" w:cs="Arial"/>
          <w:sz w:val="24"/>
        </w:rPr>
        <w:t>starých rukopisů</w:t>
      </w:r>
      <w:r>
        <w:rPr>
          <w:rFonts w:ascii="Arial" w:hAnsi="Arial" w:cs="Arial"/>
          <w:sz w:val="24"/>
        </w:rPr>
        <w:t xml:space="preserve"> a tisků</w:t>
      </w:r>
    </w:p>
    <w:p w:rsidR="00D3529D" w:rsidRPr="00FF56CD" w:rsidRDefault="00D3529D" w:rsidP="00D3529D">
      <w:pPr>
        <w:pStyle w:val="Zkladntext"/>
        <w:widowControl/>
        <w:numPr>
          <w:ilvl w:val="0"/>
          <w:numId w:val="2"/>
        </w:numPr>
        <w:tabs>
          <w:tab w:val="left" w:pos="1134"/>
        </w:tabs>
        <w:ind w:left="2340" w:hanging="56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např. Google </w:t>
      </w:r>
      <w:proofErr w:type="spellStart"/>
      <w:r>
        <w:rPr>
          <w:rFonts w:ascii="Arial" w:hAnsi="Arial" w:cs="Arial"/>
          <w:sz w:val="24"/>
        </w:rPr>
        <w:t>Books</w:t>
      </w:r>
      <w:proofErr w:type="spellEnd"/>
      <w:r>
        <w:rPr>
          <w:rFonts w:ascii="Arial" w:hAnsi="Arial" w:cs="Arial"/>
          <w:sz w:val="24"/>
        </w:rPr>
        <w:t xml:space="preserve"> / Národní knihovna ČR – </w:t>
      </w:r>
      <w:proofErr w:type="spellStart"/>
      <w:r>
        <w:rPr>
          <w:rFonts w:ascii="Arial" w:hAnsi="Arial" w:cs="Arial"/>
          <w:sz w:val="24"/>
        </w:rPr>
        <w:t>digitalizáty</w:t>
      </w:r>
      <w:proofErr w:type="spellEnd"/>
      <w:r>
        <w:rPr>
          <w:rFonts w:ascii="Arial" w:hAnsi="Arial" w:cs="Arial"/>
          <w:sz w:val="24"/>
        </w:rPr>
        <w:t xml:space="preserve"> starých tisků</w:t>
      </w:r>
    </w:p>
    <w:p w:rsidR="00D3529D" w:rsidRDefault="00D3529D" w:rsidP="00D3529D">
      <w:pPr>
        <w:pStyle w:val="Zkladntext"/>
        <w:widowControl/>
        <w:numPr>
          <w:ilvl w:val="0"/>
          <w:numId w:val="1"/>
        </w:numPr>
        <w:tabs>
          <w:tab w:val="left" w:pos="1134"/>
        </w:tabs>
        <w:ind w:left="1701" w:hanging="566"/>
        <w:jc w:val="both"/>
        <w:rPr>
          <w:rFonts w:ascii="Arial" w:hAnsi="Arial" w:cs="Arial"/>
          <w:sz w:val="24"/>
        </w:rPr>
      </w:pPr>
      <w:r w:rsidRPr="00FF56CD">
        <w:rPr>
          <w:rFonts w:ascii="Arial" w:hAnsi="Arial" w:cs="Arial"/>
          <w:sz w:val="24"/>
        </w:rPr>
        <w:t>informačních stránek Národní knihovny ČR</w:t>
      </w:r>
    </w:p>
    <w:p w:rsidR="00D3529D" w:rsidRDefault="00D3529D" w:rsidP="00D3529D">
      <w:pPr>
        <w:pStyle w:val="Zkladntext"/>
        <w:widowControl/>
        <w:numPr>
          <w:ilvl w:val="0"/>
          <w:numId w:val="1"/>
        </w:numPr>
        <w:tabs>
          <w:tab w:val="left" w:pos="1134"/>
        </w:tabs>
        <w:ind w:left="1701" w:hanging="56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 možno si vytvořit vlastní textový dokument a výsledek práce si uložit na USB </w:t>
      </w:r>
      <w:proofErr w:type="spellStart"/>
      <w:r>
        <w:rPr>
          <w:rFonts w:ascii="Arial" w:hAnsi="Arial" w:cs="Arial"/>
          <w:sz w:val="24"/>
        </w:rPr>
        <w:t>flash</w:t>
      </w:r>
      <w:proofErr w:type="spellEnd"/>
      <w:r>
        <w:rPr>
          <w:rFonts w:ascii="Arial" w:hAnsi="Arial" w:cs="Arial"/>
          <w:sz w:val="24"/>
        </w:rPr>
        <w:t xml:space="preserve"> disk, pokud to dovolují autorskoprávní podmínky užití konkrétního dokumentu. Obecně platí, že aplikace umožňují uložit digitální kopii, pokud je to v souladu s autorskoprávním statusem předmětu. V ostatních případech je zakázáno zhotovovat reprodukci externím zařízením (např. mobilním telefonem, fotoaparátem)</w:t>
      </w:r>
      <w:r w:rsidRPr="00FF56CD">
        <w:rPr>
          <w:rFonts w:ascii="Arial" w:hAnsi="Arial" w:cs="Arial"/>
          <w:sz w:val="24"/>
        </w:rPr>
        <w:t>.</w:t>
      </w:r>
    </w:p>
    <w:p w:rsidR="00D3529D" w:rsidRDefault="00D3529D" w:rsidP="00D3529D">
      <w:pPr>
        <w:pStyle w:val="Zkladntext"/>
        <w:widowControl/>
        <w:numPr>
          <w:ilvl w:val="0"/>
          <w:numId w:val="1"/>
        </w:numPr>
        <w:tabs>
          <w:tab w:val="left" w:pos="1134"/>
        </w:tabs>
        <w:ind w:left="1701" w:hanging="56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 možno si vytvořit vlastní tiskovou úlohu na kartě pro tisk, kterou Vám na požádání poskytne knihovník proti čtenářskému průkazu. Tuto úlohu vytisknete na kopírovacích strojích v SSPV (preferováno), Referenčním centru nebo v Hale služeb. Před vytvořením tiskové úlohy si zkontrolujte nastavení tisku.</w:t>
      </w:r>
    </w:p>
    <w:p w:rsidR="00D3529D" w:rsidRDefault="00D3529D" w:rsidP="00D3529D">
      <w:pPr>
        <w:pStyle w:val="Zkladntext"/>
        <w:widowControl/>
        <w:tabs>
          <w:tab w:val="left" w:pos="1134"/>
        </w:tabs>
        <w:ind w:left="1140"/>
        <w:jc w:val="both"/>
        <w:rPr>
          <w:rFonts w:ascii="Arial" w:hAnsi="Arial" w:cs="Arial"/>
          <w:sz w:val="24"/>
        </w:rPr>
      </w:pPr>
    </w:p>
    <w:p w:rsidR="00D3529D" w:rsidRPr="002D4F1C" w:rsidRDefault="00D3529D" w:rsidP="00D3529D">
      <w:pPr>
        <w:pStyle w:val="Zkladntext"/>
        <w:widowControl/>
        <w:tabs>
          <w:tab w:val="left" w:pos="1134"/>
        </w:tabs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sz w:val="24"/>
        </w:rPr>
        <w:t xml:space="preserve">Počítač s velkým monitorem </w:t>
      </w:r>
      <w:r>
        <w:rPr>
          <w:rFonts w:ascii="Arial" w:hAnsi="Arial" w:cs="Arial"/>
          <w:sz w:val="24"/>
        </w:rPr>
        <w:t xml:space="preserve">– je určen pro zpřístupňování </w:t>
      </w:r>
      <w:hyperlink r:id="rId8" w:history="1">
        <w:r w:rsidRPr="004B5EC6">
          <w:rPr>
            <w:rStyle w:val="Hypertextovodkaz"/>
            <w:rFonts w:ascii="Arial" w:hAnsi="Arial" w:cs="Arial"/>
            <w:sz w:val="24"/>
            <w:szCs w:val="20"/>
          </w:rPr>
          <w:t>databáze Kramerius</w:t>
        </w:r>
      </w:hyperlink>
    </w:p>
    <w:p w:rsidR="00D3529D" w:rsidRDefault="00D3529D" w:rsidP="00D3529D">
      <w:pPr>
        <w:pStyle w:val="Zkladntext"/>
        <w:widowControl/>
        <w:tabs>
          <w:tab w:val="left" w:pos="1134"/>
        </w:tabs>
        <w:jc w:val="both"/>
        <w:rPr>
          <w:rFonts w:ascii="Arial" w:hAnsi="Arial" w:cs="Arial"/>
          <w:sz w:val="24"/>
        </w:rPr>
      </w:pPr>
    </w:p>
    <w:p w:rsidR="00D3529D" w:rsidRDefault="00D3529D" w:rsidP="00D3529D">
      <w:pPr>
        <w:pStyle w:val="Zkladntext"/>
        <w:widowControl/>
        <w:numPr>
          <w:ilvl w:val="0"/>
          <w:numId w:val="1"/>
        </w:numPr>
        <w:tabs>
          <w:tab w:val="left" w:pos="1134"/>
        </w:tabs>
        <w:ind w:left="1701" w:hanging="56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není umožněno ukládání na USB </w:t>
      </w:r>
      <w:proofErr w:type="spellStart"/>
      <w:r>
        <w:rPr>
          <w:rFonts w:ascii="Arial" w:hAnsi="Arial" w:cs="Arial"/>
          <w:sz w:val="24"/>
        </w:rPr>
        <w:t>flash</w:t>
      </w:r>
      <w:proofErr w:type="spellEnd"/>
      <w:r>
        <w:rPr>
          <w:rFonts w:ascii="Arial" w:hAnsi="Arial" w:cs="Arial"/>
          <w:sz w:val="24"/>
        </w:rPr>
        <w:t xml:space="preserve"> disk; obecně platí, že aplikace umožňují uložit digitální kopii, pokud je to v souladu s autorskoprávním statusem předmětu, v ostatních případech je zakázáno zhotovovat reprodukci externím zařízením (např. mobilním telefonem, fotoaparátem)</w:t>
      </w:r>
      <w:r w:rsidRPr="00FF56CD">
        <w:rPr>
          <w:rFonts w:ascii="Arial" w:hAnsi="Arial" w:cs="Arial"/>
          <w:sz w:val="24"/>
        </w:rPr>
        <w:t>.</w:t>
      </w:r>
    </w:p>
    <w:p w:rsidR="00D3529D" w:rsidRDefault="00D3529D" w:rsidP="00D3529D">
      <w:pPr>
        <w:pStyle w:val="Zkladntext"/>
        <w:widowControl/>
        <w:numPr>
          <w:ilvl w:val="0"/>
          <w:numId w:val="1"/>
        </w:numPr>
        <w:tabs>
          <w:tab w:val="left" w:pos="1134"/>
        </w:tabs>
        <w:ind w:left="1701" w:hanging="56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 možno si vytvořit vlastní tiskovou úlohu na kartě pro tisk, kterou Vám na požádání poskytne knihovník proti čtenářskému průkazu. Tuto úlohu vytisknete na kopírovacích strojích v SSPV (preferováno), </w:t>
      </w:r>
      <w:r>
        <w:rPr>
          <w:rFonts w:ascii="Arial" w:hAnsi="Arial" w:cs="Arial"/>
          <w:sz w:val="24"/>
        </w:rPr>
        <w:lastRenderedPageBreak/>
        <w:t>Referenčním centru nebo v Hale služeb. Před vytvořením tiskové úlohy si zkontrolujte nastavení tisku.</w:t>
      </w:r>
    </w:p>
    <w:p w:rsidR="00D3529D" w:rsidRDefault="00D3529D" w:rsidP="00D3529D">
      <w:pPr>
        <w:pStyle w:val="Zkladntext"/>
        <w:widowControl/>
        <w:tabs>
          <w:tab w:val="left" w:pos="1134"/>
        </w:tabs>
        <w:ind w:left="1140"/>
        <w:rPr>
          <w:rFonts w:ascii="Arial" w:hAnsi="Arial" w:cs="Arial"/>
          <w:sz w:val="24"/>
        </w:rPr>
      </w:pPr>
    </w:p>
    <w:p w:rsidR="00D3529D" w:rsidRPr="00FF56CD" w:rsidRDefault="00D3529D" w:rsidP="00D3529D">
      <w:pPr>
        <w:pStyle w:val="Zkladntext"/>
        <w:widowControl/>
        <w:tabs>
          <w:tab w:val="left" w:pos="1134"/>
        </w:tabs>
        <w:ind w:left="1135"/>
        <w:rPr>
          <w:rFonts w:ascii="Arial" w:hAnsi="Arial" w:cs="Arial"/>
          <w:sz w:val="24"/>
        </w:rPr>
      </w:pPr>
    </w:p>
    <w:p w:rsidR="00D3529D" w:rsidRPr="00FF56CD" w:rsidRDefault="00D3529D" w:rsidP="00D3529D">
      <w:pPr>
        <w:pStyle w:val="Zkladntext"/>
        <w:widowControl/>
        <w:numPr>
          <w:ilvl w:val="0"/>
          <w:numId w:val="3"/>
        </w:numPr>
        <w:tabs>
          <w:tab w:val="left" w:pos="709"/>
        </w:tabs>
        <w:spacing w:before="120"/>
        <w:jc w:val="both"/>
        <w:rPr>
          <w:rFonts w:ascii="Arial" w:hAnsi="Arial" w:cs="Arial"/>
          <w:sz w:val="24"/>
        </w:rPr>
      </w:pPr>
      <w:r w:rsidRPr="00FD5806">
        <w:rPr>
          <w:rFonts w:ascii="Arial" w:hAnsi="Arial" w:cs="Arial"/>
          <w:sz w:val="24"/>
        </w:rPr>
        <w:t xml:space="preserve">Při práci s počítači platí obecné </w:t>
      </w:r>
      <w:hyperlink r:id="rId9" w:history="1">
        <w:r w:rsidRPr="00FD5806">
          <w:rPr>
            <w:rStyle w:val="Hypertextovodkaz"/>
            <w:rFonts w:ascii="Arial" w:hAnsi="Arial" w:cs="Arial"/>
            <w:sz w:val="24"/>
          </w:rPr>
          <w:t>Pokyny pro v</w:t>
        </w:r>
        <w:bookmarkStart w:id="0" w:name="_GoBack"/>
        <w:bookmarkEnd w:id="0"/>
        <w:r w:rsidRPr="00FD5806">
          <w:rPr>
            <w:rStyle w:val="Hypertextovodkaz"/>
            <w:rFonts w:ascii="Arial" w:hAnsi="Arial" w:cs="Arial"/>
            <w:sz w:val="24"/>
          </w:rPr>
          <w:t>yužívá</w:t>
        </w:r>
        <w:r w:rsidRPr="00FD5806">
          <w:rPr>
            <w:rStyle w:val="Hypertextovodkaz"/>
            <w:rFonts w:ascii="Arial" w:hAnsi="Arial" w:cs="Arial"/>
            <w:sz w:val="24"/>
          </w:rPr>
          <w:t>n</w:t>
        </w:r>
        <w:r w:rsidRPr="00FD5806">
          <w:rPr>
            <w:rStyle w:val="Hypertextovodkaz"/>
            <w:rFonts w:ascii="Arial" w:hAnsi="Arial" w:cs="Arial"/>
            <w:sz w:val="24"/>
          </w:rPr>
          <w:t>í výpočetní techniky NK ČR</w:t>
        </w:r>
      </w:hyperlink>
      <w:r w:rsidRPr="00FD5806">
        <w:rPr>
          <w:rFonts w:ascii="Arial" w:hAnsi="Arial" w:cs="Arial"/>
          <w:sz w:val="24"/>
        </w:rPr>
        <w:t xml:space="preserve"> a </w:t>
      </w:r>
      <w:hyperlink r:id="rId10" w:history="1">
        <w:r w:rsidRPr="00FD5806">
          <w:rPr>
            <w:rStyle w:val="Hypertextovodkaz"/>
            <w:rFonts w:ascii="Arial" w:hAnsi="Arial" w:cs="Arial"/>
            <w:sz w:val="24"/>
          </w:rPr>
          <w:t>Pokyny</w:t>
        </w:r>
        <w:r w:rsidRPr="00FD5806">
          <w:rPr>
            <w:rStyle w:val="Hypertextovodkaz"/>
            <w:rFonts w:ascii="Arial" w:hAnsi="Arial" w:cs="Arial"/>
            <w:sz w:val="16"/>
            <w:szCs w:val="16"/>
          </w:rPr>
          <w:t xml:space="preserve"> </w:t>
        </w:r>
        <w:r w:rsidRPr="00FD5806">
          <w:rPr>
            <w:rStyle w:val="Hypertextovodkaz"/>
            <w:rFonts w:ascii="Arial" w:hAnsi="Arial" w:cs="Arial"/>
            <w:sz w:val="24"/>
          </w:rPr>
          <w:t>pro využívání Internetu a elektronických informačních zdrojů v Národní knihovně ČR</w:t>
        </w:r>
      </w:hyperlink>
      <w:r w:rsidRPr="00FF56CD">
        <w:rPr>
          <w:rFonts w:ascii="Arial" w:hAnsi="Arial" w:cs="Arial"/>
          <w:sz w:val="24"/>
        </w:rPr>
        <w:t>.</w:t>
      </w:r>
    </w:p>
    <w:p w:rsidR="00D3529D" w:rsidRPr="00FF56CD" w:rsidRDefault="00D3529D" w:rsidP="00D3529D">
      <w:pPr>
        <w:pStyle w:val="Zkladntext"/>
        <w:widowControl/>
        <w:numPr>
          <w:ilvl w:val="0"/>
          <w:numId w:val="4"/>
        </w:numPr>
        <w:tabs>
          <w:tab w:val="left" w:pos="709"/>
        </w:tabs>
        <w:spacing w:before="120"/>
        <w:jc w:val="both"/>
        <w:rPr>
          <w:rFonts w:ascii="Arial" w:hAnsi="Arial" w:cs="Arial"/>
          <w:sz w:val="24"/>
        </w:rPr>
      </w:pPr>
      <w:r w:rsidRPr="00FF56CD">
        <w:rPr>
          <w:rFonts w:ascii="Arial" w:hAnsi="Arial" w:cs="Arial"/>
          <w:sz w:val="24"/>
        </w:rPr>
        <w:t>Uživatelé jsou zejména povinni užívat informační prameny v souladu s platnými zákony a předpisy ČR.</w:t>
      </w:r>
    </w:p>
    <w:p w:rsidR="00D3529D" w:rsidRPr="00FD5806" w:rsidRDefault="00D3529D" w:rsidP="00D3529D">
      <w:pPr>
        <w:pStyle w:val="Zkladntext"/>
        <w:widowControl/>
        <w:numPr>
          <w:ilvl w:val="0"/>
          <w:numId w:val="4"/>
        </w:numPr>
        <w:tabs>
          <w:tab w:val="left" w:pos="709"/>
        </w:tabs>
        <w:spacing w:before="120"/>
        <w:jc w:val="both"/>
        <w:rPr>
          <w:rFonts w:ascii="Arial" w:hAnsi="Arial" w:cs="Arial"/>
          <w:sz w:val="24"/>
        </w:rPr>
      </w:pPr>
      <w:r w:rsidRPr="00FF56CD">
        <w:rPr>
          <w:rFonts w:ascii="Arial" w:hAnsi="Arial" w:cs="Arial"/>
          <w:sz w:val="24"/>
        </w:rPr>
        <w:t xml:space="preserve">Uživatelé mohou ve studovně používat vlastní přenosné počítače, </w:t>
      </w:r>
      <w:r>
        <w:rPr>
          <w:rFonts w:ascii="Arial" w:hAnsi="Arial" w:cs="Arial"/>
          <w:sz w:val="24"/>
        </w:rPr>
        <w:t xml:space="preserve">k dispozici je </w:t>
      </w:r>
      <w:r w:rsidRPr="00FF56CD">
        <w:rPr>
          <w:rFonts w:ascii="Arial" w:hAnsi="Arial" w:cs="Arial"/>
          <w:sz w:val="24"/>
        </w:rPr>
        <w:t xml:space="preserve"> </w:t>
      </w:r>
      <w:hyperlink r:id="rId11" w:history="1">
        <w:r w:rsidRPr="00FD5806">
          <w:rPr>
            <w:rStyle w:val="Hypertextovodkaz"/>
            <w:rFonts w:ascii="Arial" w:hAnsi="Arial" w:cs="Arial"/>
            <w:sz w:val="24"/>
          </w:rPr>
          <w:t>bezdrátové připojení k Internetu</w:t>
        </w:r>
      </w:hyperlink>
      <w:r w:rsidRPr="00FD5806">
        <w:rPr>
          <w:rFonts w:ascii="Arial" w:hAnsi="Arial" w:cs="Arial"/>
          <w:sz w:val="24"/>
        </w:rPr>
        <w:t>.</w:t>
      </w:r>
    </w:p>
    <w:p w:rsidR="00A46B00" w:rsidRDefault="00A46B00"/>
    <w:sectPr w:rsidR="00A46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A6271C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1336AE2"/>
    <w:multiLevelType w:val="singleLevel"/>
    <w:tmpl w:val="447A5B2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543" w:hanging="283"/>
        </w:pPr>
        <w:rPr>
          <w:rFonts w:ascii="Symbol" w:hAnsi="Symbol" w:hint="default"/>
          <w:b w:val="0"/>
          <w:i w:val="0"/>
          <w:strike w:val="0"/>
          <w:dstrike w:val="0"/>
          <w:sz w:val="32"/>
          <w:u w:val="none"/>
          <w:effect w:val="none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903" w:hanging="283"/>
        </w:pPr>
        <w:rPr>
          <w:rFonts w:ascii="Wingdings" w:hAnsi="Wingdings" w:hint="default"/>
          <w:b w:val="0"/>
          <w:i w:val="0"/>
          <w:strike w:val="0"/>
          <w:dstrike w:val="0"/>
          <w:sz w:val="32"/>
          <w:u w:val="none"/>
          <w:effect w:val="none"/>
        </w:rPr>
      </w:lvl>
    </w:lvlOverride>
  </w:num>
  <w:num w:numId="3">
    <w:abstractNumId w:val="1"/>
    <w:lvlOverride w:ilvl="0">
      <w:startOverride w:val="2"/>
    </w:lvlOverride>
  </w:num>
  <w:num w:numId="4">
    <w:abstractNumId w:val="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trike w:val="0"/>
          <w:dstrike w:val="0"/>
          <w:sz w:val="24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9D"/>
    <w:rsid w:val="00A46B00"/>
    <w:rsid w:val="00D3529D"/>
    <w:rsid w:val="00FB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3324E-F175-49BD-8DB2-26029F5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529D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529D"/>
    <w:rPr>
      <w:rFonts w:ascii="Times New Roman" w:hAnsi="Times New Roman" w:cs="Times New Roman" w:hint="default"/>
      <w:strike w:val="0"/>
      <w:dstrike w:val="0"/>
      <w:color w:val="3366FF"/>
      <w:sz w:val="23"/>
      <w:szCs w:val="23"/>
      <w:u w:val="none"/>
      <w:effect w:val="none"/>
    </w:rPr>
  </w:style>
  <w:style w:type="paragraph" w:styleId="Zkladntext">
    <w:name w:val="Body Text"/>
    <w:basedOn w:val="Normln"/>
    <w:link w:val="ZkladntextChar"/>
    <w:rsid w:val="00D3529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529D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35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kp.cz/digitalni-knihovna/digitalni-knihovny/digitalni-knihovny-nk-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nuscriptorium.com/c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nkp.cz/digitalni-knihovna/digitalni-knihovny/digitalni-knihovny-nk-cr" TargetMode="External"/><Relationship Id="rId11" Type="http://schemas.openxmlformats.org/officeDocument/2006/relationships/hyperlink" Target="https://www.nkp.cz/sluzby/wifi" TargetMode="External"/><Relationship Id="rId5" Type="http://schemas.openxmlformats.org/officeDocument/2006/relationships/hyperlink" Target="https://retris.nkp.cz/Catalog?sigla=ABA001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www.nkp.cz/sluzby/chci-sluzbu/pristup-k-internetu-a-wifi/sluzby/dulezite-odkazy/knihovni-rad-a-dalsi-pravidla/pr-inter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kp.cz/sluzby/dulezite-odkazy/knihovni-rad-a-dalsi-pravidla/prv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6BC6B1AB2B0C4693ABB3644E23B1A8" ma:contentTypeVersion="0" ma:contentTypeDescription="Vytvoří nový dokument" ma:contentTypeScope="" ma:versionID="4d39c01438e4e0849f818f9127c0be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B0A91-33DB-4C8D-8142-908E359ED4D5}"/>
</file>

<file path=customXml/itemProps2.xml><?xml version="1.0" encoding="utf-8"?>
<ds:datastoreItem xmlns:ds="http://schemas.openxmlformats.org/officeDocument/2006/customXml" ds:itemID="{DDDCECFC-2FC5-4765-84D1-74B328BEE618}"/>
</file>

<file path=customXml/itemProps3.xml><?xml version="1.0" encoding="utf-8"?>
<ds:datastoreItem xmlns:ds="http://schemas.openxmlformats.org/officeDocument/2006/customXml" ds:itemID="{1408599D-DC7D-41D5-925F-3E79D493E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Linda</dc:creator>
  <cp:keywords/>
  <dc:description/>
  <cp:lastModifiedBy>Malá Linda</cp:lastModifiedBy>
  <cp:revision>1</cp:revision>
  <dcterms:created xsi:type="dcterms:W3CDTF">2020-07-20T06:33:00Z</dcterms:created>
  <dcterms:modified xsi:type="dcterms:W3CDTF">2020-07-20T06:34:00Z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0x010100106BC6B1AB2B0C4693ABB3644E23B1A8</vt:lpwstr>
  </property>
</Properties>
</file>