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69" w:rsidRPr="00C22C91" w:rsidRDefault="00150450" w:rsidP="00C22C91">
      <w:pPr>
        <w:spacing w:after="60"/>
        <w:rPr>
          <w:rFonts w:ascii="Arial" w:hAnsi="Arial" w:cs="Arial"/>
          <w:b/>
          <w:sz w:val="24"/>
          <w:szCs w:val="24"/>
        </w:rPr>
      </w:pPr>
      <w:r w:rsidRPr="00C22C91">
        <w:rPr>
          <w:rFonts w:ascii="Arial" w:hAnsi="Arial" w:cs="Arial"/>
          <w:b/>
          <w:sz w:val="24"/>
          <w:szCs w:val="24"/>
        </w:rPr>
        <w:t>Dodatky publikací pro hodnocení OVHP</w:t>
      </w:r>
      <w:r w:rsidR="00825B46">
        <w:rPr>
          <w:rFonts w:ascii="Arial" w:hAnsi="Arial" w:cs="Arial"/>
          <w:b/>
          <w:sz w:val="24"/>
          <w:szCs w:val="24"/>
        </w:rPr>
        <w:t xml:space="preserve"> 2017 (leden – </w:t>
      </w:r>
      <w:r w:rsidR="00B0728A">
        <w:rPr>
          <w:rFonts w:ascii="Arial" w:hAnsi="Arial" w:cs="Arial"/>
          <w:b/>
          <w:sz w:val="24"/>
          <w:szCs w:val="24"/>
        </w:rPr>
        <w:t>dub</w:t>
      </w:r>
      <w:r w:rsidR="004762FC">
        <w:rPr>
          <w:rFonts w:ascii="Arial" w:hAnsi="Arial" w:cs="Arial"/>
          <w:b/>
          <w:sz w:val="24"/>
          <w:szCs w:val="24"/>
        </w:rPr>
        <w:t>en) – Panel 4</w:t>
      </w:r>
      <w:bookmarkStart w:id="0" w:name="_GoBack"/>
      <w:bookmarkEnd w:id="0"/>
    </w:p>
    <w:p w:rsidR="00150450" w:rsidRPr="00C22C91" w:rsidRDefault="00150450" w:rsidP="00C22C91">
      <w:pPr>
        <w:spacing w:after="6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865"/>
        <w:gridCol w:w="1970"/>
        <w:gridCol w:w="1498"/>
        <w:gridCol w:w="1256"/>
      </w:tblGrid>
      <w:tr w:rsidR="00C26550" w:rsidTr="00EE009B">
        <w:tc>
          <w:tcPr>
            <w:tcW w:w="3510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publikace (knihy)</w:t>
            </w:r>
          </w:p>
        </w:tc>
        <w:tc>
          <w:tcPr>
            <w:tcW w:w="865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vydání</w:t>
            </w:r>
          </w:p>
        </w:tc>
        <w:tc>
          <w:tcPr>
            <w:tcW w:w="1970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ISBN</w:t>
            </w:r>
          </w:p>
        </w:tc>
        <w:tc>
          <w:tcPr>
            <w:tcW w:w="1498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Signatura</w:t>
            </w:r>
          </w:p>
        </w:tc>
        <w:tc>
          <w:tcPr>
            <w:tcW w:w="1256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A71A32" w:rsidTr="00EE009B">
        <w:tc>
          <w:tcPr>
            <w:tcW w:w="3510" w:type="dxa"/>
          </w:tcPr>
          <w:p w:rsidR="00A71A32" w:rsidRPr="001C4904" w:rsidRDefault="00936205" w:rsidP="00936205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AC3A9B">
              <w:rPr>
                <w:color w:val="auto"/>
                <w:szCs w:val="20"/>
              </w:rPr>
              <w:t>Improving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information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security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practices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through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computational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intelligence</w:t>
            </w:r>
            <w:proofErr w:type="spellEnd"/>
            <w:r w:rsidRPr="00AC3A9B">
              <w:rPr>
                <w:color w:val="auto"/>
                <w:szCs w:val="20"/>
              </w:rPr>
              <w:t xml:space="preserve"> / </w:t>
            </w:r>
            <w:proofErr w:type="spellStart"/>
            <w:r w:rsidRPr="00AC3A9B">
              <w:rPr>
                <w:color w:val="auto"/>
                <w:szCs w:val="20"/>
              </w:rPr>
              <w:t>Wasan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Shaker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Awad</w:t>
            </w:r>
            <w:proofErr w:type="spellEnd"/>
            <w:r w:rsidRPr="00AC3A9B">
              <w:rPr>
                <w:color w:val="auto"/>
                <w:szCs w:val="20"/>
              </w:rPr>
              <w:t xml:space="preserve">, El </w:t>
            </w:r>
            <w:proofErr w:type="spellStart"/>
            <w:r w:rsidRPr="00AC3A9B">
              <w:rPr>
                <w:color w:val="auto"/>
                <w:szCs w:val="20"/>
              </w:rPr>
              <w:t>Sayed</w:t>
            </w:r>
            <w:proofErr w:type="spellEnd"/>
            <w:r w:rsidRPr="00AC3A9B">
              <w:rPr>
                <w:color w:val="auto"/>
                <w:szCs w:val="20"/>
              </w:rPr>
              <w:t xml:space="preserve"> M. El-Alfy</w:t>
            </w:r>
            <w:r w:rsidRPr="00AC3A9B">
              <w:rPr>
                <w:color w:val="auto"/>
                <w:szCs w:val="20"/>
              </w:rPr>
              <w:t xml:space="preserve">, </w:t>
            </w:r>
            <w:proofErr w:type="spellStart"/>
            <w:r w:rsidRPr="00AC3A9B">
              <w:rPr>
                <w:color w:val="auto"/>
                <w:szCs w:val="20"/>
              </w:rPr>
              <w:t>Yousif</w:t>
            </w:r>
            <w:proofErr w:type="spellEnd"/>
            <w:r w:rsidRPr="00AC3A9B">
              <w:rPr>
                <w:color w:val="auto"/>
                <w:szCs w:val="20"/>
              </w:rPr>
              <w:t xml:space="preserve"> Al-</w:t>
            </w:r>
            <w:proofErr w:type="spellStart"/>
            <w:r w:rsidRPr="00AC3A9B">
              <w:rPr>
                <w:color w:val="auto"/>
                <w:szCs w:val="20"/>
              </w:rPr>
              <w:t>Bastaki</w:t>
            </w:r>
            <w:proofErr w:type="spellEnd"/>
            <w:r w:rsidRPr="00AC3A9B">
              <w:rPr>
                <w:color w:val="auto"/>
                <w:szCs w:val="20"/>
              </w:rPr>
              <w:t>, [</w:t>
            </w:r>
            <w:proofErr w:type="spellStart"/>
            <w:r w:rsidRPr="00AC3A9B">
              <w:rPr>
                <w:color w:val="auto"/>
                <w:szCs w:val="20"/>
              </w:rPr>
              <w:t>editors</w:t>
            </w:r>
            <w:proofErr w:type="spellEnd"/>
            <w:r w:rsidRPr="00AC3A9B">
              <w:rPr>
                <w:color w:val="auto"/>
                <w:szCs w:val="20"/>
              </w:rPr>
              <w:t>].</w:t>
            </w:r>
          </w:p>
        </w:tc>
        <w:tc>
          <w:tcPr>
            <w:tcW w:w="865" w:type="dxa"/>
          </w:tcPr>
          <w:p w:rsidR="00A71A32" w:rsidRPr="001C4904" w:rsidRDefault="00936205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[2016]</w:t>
            </w:r>
          </w:p>
        </w:tc>
        <w:tc>
          <w:tcPr>
            <w:tcW w:w="1970" w:type="dxa"/>
          </w:tcPr>
          <w:p w:rsidR="00A71A32" w:rsidRPr="001C4904" w:rsidRDefault="00936205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AC3A9B">
              <w:rPr>
                <w:rFonts w:ascii="Calibri" w:hAnsi="Calibri"/>
                <w:sz w:val="20"/>
                <w:szCs w:val="20"/>
              </w:rPr>
              <w:t>978-1-4666-9426-2</w:t>
            </w:r>
          </w:p>
        </w:tc>
        <w:tc>
          <w:tcPr>
            <w:tcW w:w="1498" w:type="dxa"/>
          </w:tcPr>
          <w:p w:rsidR="00A71A32" w:rsidRPr="008506AF" w:rsidRDefault="00936205" w:rsidP="008506AF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E 066690</w:t>
            </w:r>
          </w:p>
        </w:tc>
        <w:tc>
          <w:tcPr>
            <w:tcW w:w="1256" w:type="dxa"/>
          </w:tcPr>
          <w:p w:rsidR="00A71A32" w:rsidRPr="000E2F97" w:rsidRDefault="00A71A32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1C4904" w:rsidRDefault="00936205" w:rsidP="00741BEC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 xml:space="preserve">New </w:t>
            </w:r>
            <w:proofErr w:type="spellStart"/>
            <w:r w:rsidRPr="00AC3A9B">
              <w:rPr>
                <w:color w:val="auto"/>
                <w:szCs w:val="20"/>
              </w:rPr>
              <w:t>threats</w:t>
            </w:r>
            <w:proofErr w:type="spellEnd"/>
            <w:r w:rsidRPr="00AC3A9B">
              <w:rPr>
                <w:color w:val="auto"/>
                <w:szCs w:val="20"/>
              </w:rPr>
              <w:t xml:space="preserve"> and </w:t>
            </w:r>
            <w:proofErr w:type="spellStart"/>
            <w:r w:rsidRPr="00AC3A9B">
              <w:rPr>
                <w:color w:val="auto"/>
                <w:szCs w:val="20"/>
              </w:rPr>
              <w:t>countermeasures</w:t>
            </w:r>
            <w:proofErr w:type="spellEnd"/>
            <w:r w:rsidRPr="00AC3A9B">
              <w:rPr>
                <w:color w:val="auto"/>
                <w:szCs w:val="20"/>
              </w:rPr>
              <w:t xml:space="preserve"> in </w:t>
            </w:r>
            <w:proofErr w:type="spellStart"/>
            <w:r w:rsidRPr="00AC3A9B">
              <w:rPr>
                <w:color w:val="auto"/>
                <w:szCs w:val="20"/>
              </w:rPr>
              <w:t>digital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crime</w:t>
            </w:r>
            <w:proofErr w:type="spellEnd"/>
            <w:r w:rsidRPr="00AC3A9B">
              <w:rPr>
                <w:color w:val="auto"/>
                <w:szCs w:val="20"/>
              </w:rPr>
              <w:t xml:space="preserve"> and </w:t>
            </w:r>
            <w:proofErr w:type="spellStart"/>
            <w:r w:rsidRPr="00AC3A9B">
              <w:rPr>
                <w:color w:val="auto"/>
                <w:szCs w:val="20"/>
              </w:rPr>
              <w:t>cyber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terrorism</w:t>
            </w:r>
            <w:proofErr w:type="spellEnd"/>
            <w:r w:rsidRPr="00AC3A9B">
              <w:rPr>
                <w:color w:val="auto"/>
                <w:szCs w:val="20"/>
              </w:rPr>
              <w:t xml:space="preserve"> / Maurice </w:t>
            </w:r>
            <w:proofErr w:type="spellStart"/>
            <w:r w:rsidR="00741BEC" w:rsidRPr="00AC3A9B">
              <w:rPr>
                <w:color w:val="auto"/>
                <w:szCs w:val="20"/>
              </w:rPr>
              <w:t>Dawson</w:t>
            </w:r>
            <w:proofErr w:type="spellEnd"/>
            <w:r w:rsidR="00741BEC" w:rsidRPr="00AC3A9B">
              <w:rPr>
                <w:color w:val="auto"/>
                <w:szCs w:val="20"/>
              </w:rPr>
              <w:t xml:space="preserve">, </w:t>
            </w:r>
            <w:proofErr w:type="spellStart"/>
            <w:r w:rsidR="00741BEC" w:rsidRPr="00AC3A9B">
              <w:rPr>
                <w:color w:val="auto"/>
                <w:szCs w:val="20"/>
              </w:rPr>
              <w:t>Marwan</w:t>
            </w:r>
            <w:proofErr w:type="spellEnd"/>
            <w:r w:rsidR="00741BEC" w:rsidRPr="00AC3A9B">
              <w:rPr>
                <w:color w:val="auto"/>
                <w:szCs w:val="20"/>
              </w:rPr>
              <w:t xml:space="preserve"> Omar, [</w:t>
            </w:r>
            <w:proofErr w:type="spellStart"/>
            <w:r w:rsidR="00741BEC" w:rsidRPr="00AC3A9B">
              <w:rPr>
                <w:color w:val="auto"/>
                <w:szCs w:val="20"/>
              </w:rPr>
              <w:t>editors</w:t>
            </w:r>
            <w:proofErr w:type="spellEnd"/>
            <w:r w:rsidR="00741BEC" w:rsidRPr="00AC3A9B">
              <w:rPr>
                <w:color w:val="auto"/>
                <w:szCs w:val="20"/>
              </w:rPr>
              <w:t>].</w:t>
            </w:r>
          </w:p>
        </w:tc>
        <w:tc>
          <w:tcPr>
            <w:tcW w:w="865" w:type="dxa"/>
          </w:tcPr>
          <w:p w:rsidR="00A71A32" w:rsidRPr="001C4904" w:rsidRDefault="00741BEC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AC3A9B">
              <w:rPr>
                <w:rFonts w:ascii="Calibri" w:hAnsi="Calibri"/>
                <w:sz w:val="20"/>
                <w:szCs w:val="20"/>
              </w:rPr>
              <w:t>[2015]</w:t>
            </w:r>
          </w:p>
        </w:tc>
        <w:tc>
          <w:tcPr>
            <w:tcW w:w="1970" w:type="dxa"/>
          </w:tcPr>
          <w:p w:rsidR="00A71A32" w:rsidRPr="001C4904" w:rsidRDefault="00741BEC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AC3A9B">
              <w:rPr>
                <w:rFonts w:ascii="Calibri" w:hAnsi="Calibri"/>
                <w:sz w:val="20"/>
                <w:szCs w:val="20"/>
              </w:rPr>
              <w:t>ISBN 978-1-4666-8345-7</w:t>
            </w:r>
          </w:p>
        </w:tc>
        <w:tc>
          <w:tcPr>
            <w:tcW w:w="1498" w:type="dxa"/>
          </w:tcPr>
          <w:p w:rsidR="00A71A32" w:rsidRPr="00AC3A9B" w:rsidRDefault="00741BEC" w:rsidP="008506AF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E 066689</w:t>
            </w:r>
          </w:p>
        </w:tc>
        <w:tc>
          <w:tcPr>
            <w:tcW w:w="1256" w:type="dxa"/>
          </w:tcPr>
          <w:p w:rsidR="00A71A32" w:rsidRPr="000E2F97" w:rsidRDefault="00A71A32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0E2F97" w:rsidRDefault="00741BEC" w:rsidP="00DF150A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 xml:space="preserve">Handbook </w:t>
            </w:r>
            <w:proofErr w:type="spellStart"/>
            <w:r w:rsidRPr="00AC3A9B">
              <w:rPr>
                <w:color w:val="auto"/>
                <w:szCs w:val="20"/>
              </w:rPr>
              <w:t>of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research</w:t>
            </w:r>
            <w:proofErr w:type="spellEnd"/>
            <w:r w:rsidRPr="00AC3A9B">
              <w:rPr>
                <w:color w:val="auto"/>
                <w:szCs w:val="20"/>
              </w:rPr>
              <w:t xml:space="preserve"> on </w:t>
            </w:r>
            <w:proofErr w:type="spellStart"/>
            <w:r w:rsidRPr="00AC3A9B">
              <w:rPr>
                <w:color w:val="auto"/>
                <w:szCs w:val="20"/>
              </w:rPr>
              <w:t>architectural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trends</w:t>
            </w:r>
            <w:proofErr w:type="spellEnd"/>
            <w:r w:rsidRPr="00AC3A9B">
              <w:rPr>
                <w:color w:val="auto"/>
                <w:szCs w:val="20"/>
              </w:rPr>
              <w:t xml:space="preserve"> in </w:t>
            </w:r>
            <w:proofErr w:type="spellStart"/>
            <w:r w:rsidRPr="00AC3A9B">
              <w:rPr>
                <w:color w:val="auto"/>
                <w:szCs w:val="20"/>
              </w:rPr>
              <w:t>service-driven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computing</w:t>
            </w:r>
            <w:proofErr w:type="spellEnd"/>
            <w:r w:rsidRPr="00AC3A9B">
              <w:rPr>
                <w:color w:val="auto"/>
                <w:szCs w:val="20"/>
              </w:rPr>
              <w:t xml:space="preserve"> / </w:t>
            </w:r>
            <w:proofErr w:type="spellStart"/>
            <w:r w:rsidRPr="00AC3A9B">
              <w:rPr>
                <w:color w:val="auto"/>
                <w:szCs w:val="20"/>
              </w:rPr>
              <w:t>Raja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Ramanathan</w:t>
            </w:r>
            <w:proofErr w:type="spellEnd"/>
            <w:r w:rsidRPr="00AC3A9B">
              <w:rPr>
                <w:color w:val="auto"/>
                <w:szCs w:val="20"/>
              </w:rPr>
              <w:t xml:space="preserve">, </w:t>
            </w:r>
            <w:proofErr w:type="spellStart"/>
            <w:r w:rsidRPr="00AC3A9B">
              <w:rPr>
                <w:color w:val="auto"/>
                <w:szCs w:val="20"/>
              </w:rPr>
              <w:t>Kirtana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Raja</w:t>
            </w:r>
            <w:proofErr w:type="spellEnd"/>
            <w:r w:rsidRPr="00AC3A9B">
              <w:rPr>
                <w:color w:val="auto"/>
                <w:szCs w:val="20"/>
              </w:rPr>
              <w:t>, [</w:t>
            </w:r>
            <w:proofErr w:type="spellStart"/>
            <w:r w:rsidRPr="00AC3A9B">
              <w:rPr>
                <w:color w:val="auto"/>
                <w:szCs w:val="20"/>
              </w:rPr>
              <w:t>editors</w:t>
            </w:r>
            <w:proofErr w:type="spellEnd"/>
            <w:r w:rsidRPr="00AC3A9B">
              <w:rPr>
                <w:color w:val="auto"/>
                <w:szCs w:val="20"/>
              </w:rPr>
              <w:t>].</w:t>
            </w:r>
            <w:r w:rsidR="00DF150A" w:rsidRPr="00AC3A9B">
              <w:rPr>
                <w:color w:val="auto"/>
                <w:szCs w:val="20"/>
              </w:rPr>
              <w:t xml:space="preserve"> </w:t>
            </w:r>
            <w:r w:rsidRPr="00AC3A9B">
              <w:rPr>
                <w:color w:val="auto"/>
                <w:szCs w:val="20"/>
              </w:rPr>
              <w:t>-</w:t>
            </w:r>
            <w:r w:rsidR="00DF150A" w:rsidRPr="00AC3A9B">
              <w:rPr>
                <w:color w:val="auto"/>
                <w:szCs w:val="20"/>
              </w:rPr>
              <w:t xml:space="preserve"> 2 svazky</w:t>
            </w:r>
          </w:p>
        </w:tc>
        <w:tc>
          <w:tcPr>
            <w:tcW w:w="865" w:type="dxa"/>
          </w:tcPr>
          <w:p w:rsidR="00A71A32" w:rsidRPr="000E2F97" w:rsidRDefault="00DF150A" w:rsidP="000E2F97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[2014]</w:t>
            </w:r>
          </w:p>
        </w:tc>
        <w:tc>
          <w:tcPr>
            <w:tcW w:w="1970" w:type="dxa"/>
          </w:tcPr>
          <w:p w:rsidR="00A71A32" w:rsidRPr="00596191" w:rsidRDefault="00741BEC" w:rsidP="000E2F97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978-1-4666-6178-3</w:t>
            </w:r>
          </w:p>
        </w:tc>
        <w:tc>
          <w:tcPr>
            <w:tcW w:w="1498" w:type="dxa"/>
          </w:tcPr>
          <w:p w:rsidR="00741BEC" w:rsidRPr="00AC3A9B" w:rsidRDefault="00741BEC" w:rsidP="00741BEC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E 066687</w:t>
            </w:r>
          </w:p>
          <w:p w:rsidR="00A71A32" w:rsidRPr="001C4904" w:rsidRDefault="00741BEC" w:rsidP="00741BEC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E </w:t>
            </w:r>
            <w:r w:rsidRPr="00AC3A9B">
              <w:rPr>
                <w:color w:val="auto"/>
                <w:szCs w:val="20"/>
              </w:rPr>
              <w:t>066688</w:t>
            </w:r>
          </w:p>
        </w:tc>
        <w:tc>
          <w:tcPr>
            <w:tcW w:w="1256" w:type="dxa"/>
          </w:tcPr>
          <w:p w:rsidR="00A71A32" w:rsidRPr="000E2F97" w:rsidRDefault="00A71A32" w:rsidP="000E2F97">
            <w:pPr>
              <w:pStyle w:val="Prosttext"/>
              <w:rPr>
                <w:color w:val="auto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C3A9B" w:rsidRDefault="00DF150A" w:rsidP="00AC3A9B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AC3A9B">
              <w:rPr>
                <w:color w:val="auto"/>
                <w:szCs w:val="20"/>
              </w:rPr>
              <w:t>Detection</w:t>
            </w:r>
            <w:proofErr w:type="spellEnd"/>
            <w:r w:rsidRPr="00AC3A9B">
              <w:rPr>
                <w:color w:val="auto"/>
                <w:szCs w:val="20"/>
              </w:rPr>
              <w:t xml:space="preserve"> and </w:t>
            </w:r>
            <w:proofErr w:type="spellStart"/>
            <w:r w:rsidRPr="00AC3A9B">
              <w:rPr>
                <w:color w:val="auto"/>
                <w:szCs w:val="20"/>
              </w:rPr>
              <w:t>identification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of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rare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audiovisual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cues</w:t>
            </w:r>
            <w:proofErr w:type="spellEnd"/>
            <w:r w:rsidRPr="00AC3A9B">
              <w:rPr>
                <w:color w:val="auto"/>
                <w:szCs w:val="20"/>
              </w:rPr>
              <w:t xml:space="preserve"> / </w:t>
            </w:r>
            <w:proofErr w:type="spellStart"/>
            <w:r w:rsidRPr="00AC3A9B">
              <w:rPr>
                <w:color w:val="auto"/>
                <w:szCs w:val="20"/>
              </w:rPr>
              <w:t>Daphna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Weinshall</w:t>
            </w:r>
            <w:proofErr w:type="spellEnd"/>
            <w:r w:rsidRPr="00AC3A9B">
              <w:rPr>
                <w:color w:val="auto"/>
                <w:szCs w:val="20"/>
              </w:rPr>
              <w:t xml:space="preserve">, </w:t>
            </w:r>
            <w:proofErr w:type="spellStart"/>
            <w:r w:rsidRPr="00AC3A9B">
              <w:rPr>
                <w:color w:val="auto"/>
                <w:szCs w:val="20"/>
              </w:rPr>
              <w:t>Jörn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Anem</w:t>
            </w:r>
            <w:r w:rsidR="00AC3A9B" w:rsidRPr="00AC3A9B">
              <w:rPr>
                <w:color w:val="auto"/>
                <w:szCs w:val="20"/>
              </w:rPr>
              <w:t>üller</w:t>
            </w:r>
            <w:proofErr w:type="spellEnd"/>
            <w:r w:rsidR="00AC3A9B" w:rsidRPr="00AC3A9B">
              <w:rPr>
                <w:color w:val="auto"/>
                <w:szCs w:val="20"/>
              </w:rPr>
              <w:t xml:space="preserve">, and </w:t>
            </w:r>
            <w:proofErr w:type="spellStart"/>
            <w:r w:rsidR="00AC3A9B" w:rsidRPr="00AC3A9B">
              <w:rPr>
                <w:color w:val="auto"/>
                <w:szCs w:val="20"/>
              </w:rPr>
              <w:t>Luc</w:t>
            </w:r>
            <w:proofErr w:type="spellEnd"/>
            <w:r w:rsidR="00AC3A9B" w:rsidRPr="00AC3A9B">
              <w:rPr>
                <w:color w:val="auto"/>
                <w:szCs w:val="20"/>
              </w:rPr>
              <w:t xml:space="preserve"> van </w:t>
            </w:r>
            <w:proofErr w:type="spellStart"/>
            <w:r w:rsidR="00AC3A9B" w:rsidRPr="00AC3A9B">
              <w:rPr>
                <w:color w:val="auto"/>
                <w:szCs w:val="20"/>
              </w:rPr>
              <w:t>Gool</w:t>
            </w:r>
            <w:proofErr w:type="spellEnd"/>
            <w:r w:rsidR="00AC3A9B" w:rsidRPr="00AC3A9B">
              <w:rPr>
                <w:color w:val="auto"/>
                <w:szCs w:val="20"/>
              </w:rPr>
              <w:t xml:space="preserve"> (</w:t>
            </w:r>
            <w:proofErr w:type="spellStart"/>
            <w:r w:rsidR="00AC3A9B" w:rsidRPr="00AC3A9B">
              <w:rPr>
                <w:color w:val="auto"/>
                <w:szCs w:val="20"/>
              </w:rPr>
              <w:t>eds</w:t>
            </w:r>
            <w:proofErr w:type="spellEnd"/>
            <w:r w:rsidR="00AC3A9B" w:rsidRPr="00AC3A9B">
              <w:rPr>
                <w:color w:val="auto"/>
                <w:szCs w:val="20"/>
              </w:rPr>
              <w:t>.).</w:t>
            </w:r>
          </w:p>
        </w:tc>
        <w:tc>
          <w:tcPr>
            <w:tcW w:w="865" w:type="dxa"/>
          </w:tcPr>
          <w:p w:rsidR="00A71A32" w:rsidRPr="001943AF" w:rsidRDefault="00DF150A" w:rsidP="001943AF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[2012]</w:t>
            </w:r>
          </w:p>
        </w:tc>
        <w:tc>
          <w:tcPr>
            <w:tcW w:w="1970" w:type="dxa"/>
          </w:tcPr>
          <w:p w:rsidR="00A71A32" w:rsidRPr="001943AF" w:rsidRDefault="00DF150A" w:rsidP="001943AF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978-3-642-24033-1</w:t>
            </w:r>
          </w:p>
        </w:tc>
        <w:tc>
          <w:tcPr>
            <w:tcW w:w="1498" w:type="dxa"/>
          </w:tcPr>
          <w:p w:rsidR="00A71A32" w:rsidRPr="001943AF" w:rsidRDefault="00DF150A" w:rsidP="001943AF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T 245406</w:t>
            </w:r>
          </w:p>
        </w:tc>
        <w:tc>
          <w:tcPr>
            <w:tcW w:w="1256" w:type="dxa"/>
          </w:tcPr>
          <w:p w:rsidR="00A71A32" w:rsidRPr="000E2F97" w:rsidRDefault="00A71A32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C3A9B" w:rsidTr="00EE009B">
        <w:tc>
          <w:tcPr>
            <w:tcW w:w="3510" w:type="dxa"/>
          </w:tcPr>
          <w:p w:rsidR="00AC3A9B" w:rsidRPr="00A93D26" w:rsidRDefault="00AC3A9B" w:rsidP="00AC3A9B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 xml:space="preserve">Ambient </w:t>
            </w:r>
            <w:proofErr w:type="spellStart"/>
            <w:r w:rsidRPr="00AC3A9B">
              <w:rPr>
                <w:color w:val="auto"/>
                <w:szCs w:val="20"/>
              </w:rPr>
              <w:t>Assisted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Living</w:t>
            </w:r>
            <w:proofErr w:type="spellEnd"/>
            <w:r w:rsidRPr="00AC3A9B">
              <w:rPr>
                <w:color w:val="auto"/>
                <w:szCs w:val="20"/>
              </w:rPr>
              <w:t xml:space="preserve"> : 7. AAL-</w:t>
            </w:r>
            <w:proofErr w:type="spellStart"/>
            <w:r w:rsidRPr="00AC3A9B">
              <w:rPr>
                <w:color w:val="auto"/>
                <w:szCs w:val="20"/>
              </w:rPr>
              <w:t>Kongress</w:t>
            </w:r>
            <w:proofErr w:type="spellEnd"/>
            <w:r w:rsidRPr="00AC3A9B">
              <w:rPr>
                <w:color w:val="auto"/>
                <w:szCs w:val="20"/>
              </w:rPr>
              <w:t xml:space="preserve"> 2014 Berlin, </w:t>
            </w:r>
            <w:proofErr w:type="spellStart"/>
            <w:r w:rsidRPr="00AC3A9B">
              <w:rPr>
                <w:color w:val="auto"/>
                <w:szCs w:val="20"/>
              </w:rPr>
              <w:t>Germany</w:t>
            </w:r>
            <w:proofErr w:type="spellEnd"/>
            <w:r w:rsidRPr="00AC3A9B">
              <w:rPr>
                <w:color w:val="auto"/>
                <w:szCs w:val="20"/>
              </w:rPr>
              <w:t xml:space="preserve">, </w:t>
            </w:r>
            <w:proofErr w:type="spellStart"/>
            <w:r w:rsidRPr="00AC3A9B">
              <w:rPr>
                <w:color w:val="auto"/>
                <w:szCs w:val="20"/>
              </w:rPr>
              <w:t>January</w:t>
            </w:r>
            <w:proofErr w:type="spellEnd"/>
            <w:r w:rsidRPr="00AC3A9B">
              <w:rPr>
                <w:color w:val="auto"/>
                <w:szCs w:val="20"/>
              </w:rPr>
              <w:t xml:space="preserve"> 21-22, 2014 / Reiner </w:t>
            </w:r>
            <w:proofErr w:type="spellStart"/>
            <w:r w:rsidRPr="00AC3A9B">
              <w:rPr>
                <w:color w:val="auto"/>
                <w:szCs w:val="20"/>
              </w:rPr>
              <w:t>Wic</w:t>
            </w:r>
            <w:r w:rsidRPr="00AC3A9B">
              <w:rPr>
                <w:color w:val="auto"/>
                <w:szCs w:val="20"/>
              </w:rPr>
              <w:t>hert</w:t>
            </w:r>
            <w:proofErr w:type="spellEnd"/>
            <w:r w:rsidRPr="00AC3A9B">
              <w:rPr>
                <w:color w:val="auto"/>
                <w:szCs w:val="20"/>
              </w:rPr>
              <w:t xml:space="preserve">, Helmut </w:t>
            </w:r>
            <w:proofErr w:type="spellStart"/>
            <w:r w:rsidRPr="00AC3A9B">
              <w:rPr>
                <w:color w:val="auto"/>
                <w:szCs w:val="20"/>
              </w:rPr>
              <w:t>Klausing</w:t>
            </w:r>
            <w:proofErr w:type="spellEnd"/>
            <w:r w:rsidRPr="00AC3A9B">
              <w:rPr>
                <w:color w:val="auto"/>
                <w:szCs w:val="20"/>
              </w:rPr>
              <w:t xml:space="preserve">, </w:t>
            </w:r>
            <w:proofErr w:type="spellStart"/>
            <w:r w:rsidRPr="00AC3A9B">
              <w:rPr>
                <w:color w:val="auto"/>
                <w:szCs w:val="20"/>
              </w:rPr>
              <w:t>editors</w:t>
            </w:r>
            <w:proofErr w:type="spellEnd"/>
            <w:r w:rsidRPr="00AC3A9B">
              <w:rPr>
                <w:color w:val="auto"/>
                <w:szCs w:val="20"/>
              </w:rPr>
              <w:t>.</w:t>
            </w:r>
          </w:p>
        </w:tc>
        <w:tc>
          <w:tcPr>
            <w:tcW w:w="865" w:type="dxa"/>
          </w:tcPr>
          <w:p w:rsidR="00AC3A9B" w:rsidRPr="001C4904" w:rsidRDefault="00AC3A9B" w:rsidP="00A318C8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AC3A9B">
              <w:rPr>
                <w:rFonts w:ascii="Calibri" w:hAnsi="Calibri"/>
                <w:sz w:val="20"/>
                <w:szCs w:val="20"/>
              </w:rPr>
              <w:t>[2015]</w:t>
            </w:r>
          </w:p>
        </w:tc>
        <w:tc>
          <w:tcPr>
            <w:tcW w:w="1970" w:type="dxa"/>
          </w:tcPr>
          <w:p w:rsidR="00AC3A9B" w:rsidRPr="00A93D26" w:rsidRDefault="00AC3A9B" w:rsidP="00A93D26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978-3-319-11865-9</w:t>
            </w:r>
          </w:p>
        </w:tc>
        <w:tc>
          <w:tcPr>
            <w:tcW w:w="1498" w:type="dxa"/>
          </w:tcPr>
          <w:p w:rsidR="00AC3A9B" w:rsidRPr="00A93D26" w:rsidRDefault="00AC3A9B" w:rsidP="00A93D26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T 245320</w:t>
            </w:r>
          </w:p>
        </w:tc>
        <w:tc>
          <w:tcPr>
            <w:tcW w:w="1256" w:type="dxa"/>
          </w:tcPr>
          <w:p w:rsidR="00AC3A9B" w:rsidRPr="000E2F97" w:rsidRDefault="00AC3A9B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C3A9B" w:rsidTr="00EE009B">
        <w:tc>
          <w:tcPr>
            <w:tcW w:w="3510" w:type="dxa"/>
          </w:tcPr>
          <w:p w:rsidR="00AC3A9B" w:rsidRPr="000E2F97" w:rsidRDefault="00AC3A9B" w:rsidP="00AC3A9B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AC3A9B">
              <w:rPr>
                <w:color w:val="auto"/>
                <w:szCs w:val="20"/>
              </w:rPr>
              <w:t>Evolvable</w:t>
            </w:r>
            <w:proofErr w:type="spellEnd"/>
            <w:r w:rsidRPr="00AC3A9B">
              <w:rPr>
                <w:color w:val="auto"/>
                <w:szCs w:val="20"/>
              </w:rPr>
              <w:t xml:space="preserve"> </w:t>
            </w:r>
            <w:proofErr w:type="gramStart"/>
            <w:r w:rsidRPr="00AC3A9B">
              <w:rPr>
                <w:color w:val="auto"/>
                <w:szCs w:val="20"/>
              </w:rPr>
              <w:t xml:space="preserve">hardware : </w:t>
            </w:r>
            <w:proofErr w:type="spellStart"/>
            <w:r w:rsidRPr="00AC3A9B">
              <w:rPr>
                <w:color w:val="auto"/>
                <w:szCs w:val="20"/>
              </w:rPr>
              <w:t>from</w:t>
            </w:r>
            <w:proofErr w:type="spellEnd"/>
            <w:proofErr w:type="gramEnd"/>
            <w:r w:rsidRPr="00AC3A9B">
              <w:rPr>
                <w:color w:val="auto"/>
                <w:szCs w:val="20"/>
              </w:rPr>
              <w:t xml:space="preserve"> </w:t>
            </w:r>
            <w:proofErr w:type="spellStart"/>
            <w:r w:rsidRPr="00AC3A9B">
              <w:rPr>
                <w:color w:val="auto"/>
                <w:szCs w:val="20"/>
              </w:rPr>
              <w:t>practice</w:t>
            </w:r>
            <w:proofErr w:type="spellEnd"/>
            <w:r w:rsidRPr="00AC3A9B">
              <w:rPr>
                <w:color w:val="auto"/>
                <w:szCs w:val="20"/>
              </w:rPr>
              <w:t xml:space="preserve"> to </w:t>
            </w:r>
            <w:proofErr w:type="spellStart"/>
            <w:r w:rsidRPr="00AC3A9B">
              <w:rPr>
                <w:color w:val="auto"/>
                <w:szCs w:val="20"/>
              </w:rPr>
              <w:t>application</w:t>
            </w:r>
            <w:proofErr w:type="spellEnd"/>
            <w:r w:rsidRPr="00AC3A9B">
              <w:rPr>
                <w:color w:val="auto"/>
                <w:szCs w:val="20"/>
              </w:rPr>
              <w:t xml:space="preserve"> / Mart</w:t>
            </w:r>
            <w:r w:rsidRPr="00AC3A9B">
              <w:rPr>
                <w:color w:val="auto"/>
                <w:szCs w:val="20"/>
              </w:rPr>
              <w:t xml:space="preserve">in A. </w:t>
            </w:r>
            <w:proofErr w:type="spellStart"/>
            <w:r w:rsidRPr="00AC3A9B">
              <w:rPr>
                <w:color w:val="auto"/>
                <w:szCs w:val="20"/>
              </w:rPr>
              <w:t>Trefzer</w:t>
            </w:r>
            <w:proofErr w:type="spellEnd"/>
            <w:r w:rsidRPr="00AC3A9B">
              <w:rPr>
                <w:color w:val="auto"/>
                <w:szCs w:val="20"/>
              </w:rPr>
              <w:t xml:space="preserve">, Andy M. </w:t>
            </w:r>
            <w:proofErr w:type="spellStart"/>
            <w:r w:rsidRPr="00AC3A9B">
              <w:rPr>
                <w:color w:val="auto"/>
                <w:szCs w:val="20"/>
              </w:rPr>
              <w:t>Tyrrell</w:t>
            </w:r>
            <w:proofErr w:type="spellEnd"/>
            <w:r w:rsidRPr="00AC3A9B">
              <w:rPr>
                <w:color w:val="auto"/>
                <w:szCs w:val="20"/>
              </w:rPr>
              <w:t>.</w:t>
            </w:r>
          </w:p>
        </w:tc>
        <w:tc>
          <w:tcPr>
            <w:tcW w:w="865" w:type="dxa"/>
          </w:tcPr>
          <w:p w:rsidR="00AC3A9B" w:rsidRPr="001C4904" w:rsidRDefault="00AC3A9B" w:rsidP="00A318C8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AC3A9B">
              <w:rPr>
                <w:rFonts w:ascii="Calibri" w:hAnsi="Calibri"/>
                <w:sz w:val="20"/>
                <w:szCs w:val="20"/>
              </w:rPr>
              <w:t>[2015]</w:t>
            </w:r>
          </w:p>
        </w:tc>
        <w:tc>
          <w:tcPr>
            <w:tcW w:w="1970" w:type="dxa"/>
          </w:tcPr>
          <w:p w:rsidR="00AC3A9B" w:rsidRPr="000E2F97" w:rsidRDefault="00AC3A9B" w:rsidP="000E2F97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978-3-662-44615-7</w:t>
            </w:r>
          </w:p>
        </w:tc>
        <w:tc>
          <w:tcPr>
            <w:tcW w:w="1498" w:type="dxa"/>
          </w:tcPr>
          <w:p w:rsidR="00AC3A9B" w:rsidRPr="000E2F97" w:rsidRDefault="00AC3A9B" w:rsidP="000E2F97">
            <w:pPr>
              <w:pStyle w:val="Prosttext"/>
              <w:rPr>
                <w:color w:val="auto"/>
                <w:szCs w:val="20"/>
              </w:rPr>
            </w:pPr>
            <w:r w:rsidRPr="00AC3A9B">
              <w:rPr>
                <w:color w:val="auto"/>
                <w:szCs w:val="20"/>
              </w:rPr>
              <w:t>T 245285</w:t>
            </w:r>
          </w:p>
        </w:tc>
        <w:tc>
          <w:tcPr>
            <w:tcW w:w="1256" w:type="dxa"/>
          </w:tcPr>
          <w:p w:rsidR="00AC3A9B" w:rsidRPr="000E2F97" w:rsidRDefault="00AC3A9B" w:rsidP="000E2F97">
            <w:pPr>
              <w:pStyle w:val="Prosttext"/>
              <w:rPr>
                <w:color w:val="auto"/>
                <w:szCs w:val="20"/>
              </w:rPr>
            </w:pPr>
          </w:p>
        </w:tc>
      </w:tr>
      <w:tr w:rsidR="00AC3A9B" w:rsidTr="00EE009B">
        <w:tc>
          <w:tcPr>
            <w:tcW w:w="3510" w:type="dxa"/>
          </w:tcPr>
          <w:p w:rsidR="00AC3A9B" w:rsidRPr="000E2F97" w:rsidRDefault="00AC3A9B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865" w:type="dxa"/>
          </w:tcPr>
          <w:p w:rsidR="00AC3A9B" w:rsidRPr="000E2F97" w:rsidRDefault="00AC3A9B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970" w:type="dxa"/>
          </w:tcPr>
          <w:p w:rsidR="00AC3A9B" w:rsidRPr="000E2F97" w:rsidRDefault="00AC3A9B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498" w:type="dxa"/>
          </w:tcPr>
          <w:p w:rsidR="00AC3A9B" w:rsidRPr="000E2F97" w:rsidRDefault="00AC3A9B" w:rsidP="000E2F97">
            <w:pPr>
              <w:pStyle w:val="Prosttext"/>
              <w:rPr>
                <w:color w:val="auto"/>
                <w:szCs w:val="20"/>
              </w:rPr>
            </w:pPr>
          </w:p>
        </w:tc>
        <w:tc>
          <w:tcPr>
            <w:tcW w:w="1256" w:type="dxa"/>
          </w:tcPr>
          <w:p w:rsidR="00AC3A9B" w:rsidRPr="000E2F97" w:rsidRDefault="00AC3A9B" w:rsidP="000E2F97">
            <w:pPr>
              <w:pStyle w:val="Prosttext"/>
              <w:rPr>
                <w:color w:val="auto"/>
                <w:szCs w:val="20"/>
              </w:rPr>
            </w:pPr>
          </w:p>
        </w:tc>
      </w:tr>
    </w:tbl>
    <w:p w:rsidR="00150450" w:rsidRDefault="00150450" w:rsidP="00C22C91">
      <w:pPr>
        <w:spacing w:after="60"/>
        <w:rPr>
          <w:rFonts w:ascii="Arial" w:hAnsi="Arial" w:cs="Arial"/>
        </w:rPr>
      </w:pPr>
    </w:p>
    <w:p w:rsidR="0096429B" w:rsidRDefault="0096429B" w:rsidP="00C22C91">
      <w:pPr>
        <w:spacing w:after="60"/>
        <w:rPr>
          <w:rFonts w:ascii="Arial" w:hAnsi="Arial" w:cs="Arial"/>
        </w:rPr>
      </w:pPr>
    </w:p>
    <w:p w:rsidR="0096429B" w:rsidRDefault="0096429B" w:rsidP="00C22C91">
      <w:pPr>
        <w:spacing w:after="60"/>
        <w:rPr>
          <w:rFonts w:ascii="Arial" w:hAnsi="Arial" w:cs="Arial"/>
        </w:rPr>
      </w:pPr>
    </w:p>
    <w:p w:rsidR="0096429B" w:rsidRPr="00C22C91" w:rsidRDefault="0096429B" w:rsidP="00C22C91">
      <w:pPr>
        <w:spacing w:after="60"/>
        <w:rPr>
          <w:rFonts w:ascii="Arial" w:hAnsi="Arial" w:cs="Arial"/>
        </w:rPr>
      </w:pPr>
    </w:p>
    <w:sectPr w:rsidR="0096429B" w:rsidRPr="00C2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50"/>
    <w:rsid w:val="000E2F97"/>
    <w:rsid w:val="001470CD"/>
    <w:rsid w:val="00150450"/>
    <w:rsid w:val="0015528B"/>
    <w:rsid w:val="00185C91"/>
    <w:rsid w:val="001943AF"/>
    <w:rsid w:val="001C4904"/>
    <w:rsid w:val="001C63E9"/>
    <w:rsid w:val="001F5FCE"/>
    <w:rsid w:val="00207CD6"/>
    <w:rsid w:val="002C1B97"/>
    <w:rsid w:val="00473AE4"/>
    <w:rsid w:val="004762FC"/>
    <w:rsid w:val="00476A96"/>
    <w:rsid w:val="004E1D94"/>
    <w:rsid w:val="00596191"/>
    <w:rsid w:val="005E692B"/>
    <w:rsid w:val="00741BEC"/>
    <w:rsid w:val="0074424B"/>
    <w:rsid w:val="00825B46"/>
    <w:rsid w:val="008506AF"/>
    <w:rsid w:val="00936205"/>
    <w:rsid w:val="0096429B"/>
    <w:rsid w:val="00A07509"/>
    <w:rsid w:val="00A71A32"/>
    <w:rsid w:val="00A93D26"/>
    <w:rsid w:val="00AC3A9B"/>
    <w:rsid w:val="00B0728A"/>
    <w:rsid w:val="00C22C91"/>
    <w:rsid w:val="00C26550"/>
    <w:rsid w:val="00DF150A"/>
    <w:rsid w:val="00E757B8"/>
    <w:rsid w:val="00EE009B"/>
    <w:rsid w:val="00F0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5E692B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2B"/>
    <w:rPr>
      <w:rFonts w:ascii="Calibri" w:hAnsi="Calibri"/>
      <w:color w:val="365F91" w:themeColor="accent1" w:themeShade="BF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5E692B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2B"/>
    <w:rPr>
      <w:rFonts w:ascii="Calibri" w:hAnsi="Calibri"/>
      <w:color w:val="365F91" w:themeColor="accent1" w:themeShade="BF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Matušík</dc:creator>
  <cp:lastModifiedBy>Zdeněk Matušík</cp:lastModifiedBy>
  <cp:revision>2</cp:revision>
  <dcterms:created xsi:type="dcterms:W3CDTF">2017-03-17T12:29:00Z</dcterms:created>
  <dcterms:modified xsi:type="dcterms:W3CDTF">2017-03-17T12:29:00Z</dcterms:modified>
</cp:coreProperties>
</file>